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0D4F" w14:textId="77777777" w:rsidR="00CC36F1" w:rsidRPr="00487224" w:rsidRDefault="00CC36F1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38C5139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4914DEC5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40B312AB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30E00190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1CA8CA2E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12610A86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2FDD78EB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5E7498B9" w14:textId="77777777" w:rsidR="00C7799E" w:rsidRPr="00487224" w:rsidRDefault="00C7799E" w:rsidP="00CC36F1">
      <w:pPr>
        <w:jc w:val="center"/>
        <w:rPr>
          <w:color w:val="000000"/>
          <w:sz w:val="20"/>
          <w:szCs w:val="20"/>
        </w:rPr>
      </w:pPr>
    </w:p>
    <w:p w14:paraId="3A13EABE" w14:textId="0CFF0730" w:rsidR="00CC36F1" w:rsidRPr="00487224" w:rsidRDefault="00D41FE6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A1FFCF4" wp14:editId="21CB3D65">
            <wp:extent cx="1495425" cy="1866900"/>
            <wp:effectExtent l="0" t="0" r="9525" b="0"/>
            <wp:docPr id="1" name="Bilde 1" descr="Log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4654" w14:textId="77777777" w:rsidR="00CC36F1" w:rsidRPr="00487224" w:rsidRDefault="00CC36F1" w:rsidP="00CC36F1">
      <w:pPr>
        <w:ind w:left="708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7C93CD0B" w14:textId="77777777" w:rsidR="00CC36F1" w:rsidRPr="00487224" w:rsidRDefault="00CC36F1" w:rsidP="00CC36F1">
      <w:pPr>
        <w:ind w:left="708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4D2E189B" w14:textId="77777777" w:rsidR="00F857DF" w:rsidRPr="00487224" w:rsidRDefault="00F857DF" w:rsidP="00CC36F1">
      <w:pPr>
        <w:ind w:firstLin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87224">
        <w:rPr>
          <w:rFonts w:ascii="Arial" w:hAnsi="Arial" w:cs="Arial"/>
          <w:b/>
          <w:color w:val="000000"/>
          <w:sz w:val="20"/>
          <w:szCs w:val="20"/>
        </w:rPr>
        <w:t>Forbundet for Ledelse og Teknikk</w:t>
      </w:r>
    </w:p>
    <w:p w14:paraId="7C72C4A7" w14:textId="77777777" w:rsidR="00F857DF" w:rsidRPr="00487224" w:rsidRDefault="00F857DF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9EF2C68" w14:textId="77777777" w:rsidR="00F857DF" w:rsidRPr="00487224" w:rsidRDefault="00F857DF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8787CB" w14:textId="77777777" w:rsidR="00F857DF" w:rsidRPr="00487224" w:rsidRDefault="00F857DF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7153CF" w14:textId="77777777" w:rsidR="008B3DC4" w:rsidRPr="00487224" w:rsidRDefault="00186308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487224">
        <w:rPr>
          <w:rFonts w:ascii="Arial" w:hAnsi="Arial" w:cs="Arial"/>
          <w:b/>
          <w:color w:val="000000"/>
          <w:sz w:val="44"/>
          <w:szCs w:val="44"/>
        </w:rPr>
        <w:t>Ø</w:t>
      </w:r>
      <w:r w:rsidR="00CE2816" w:rsidRPr="00487224">
        <w:rPr>
          <w:rFonts w:ascii="Arial" w:hAnsi="Arial" w:cs="Arial"/>
          <w:b/>
          <w:color w:val="000000"/>
          <w:sz w:val="44"/>
          <w:szCs w:val="44"/>
        </w:rPr>
        <w:t xml:space="preserve">konomisk støtte til </w:t>
      </w:r>
      <w:r w:rsidR="00FB210A">
        <w:rPr>
          <w:rFonts w:ascii="Arial" w:hAnsi="Arial" w:cs="Arial"/>
          <w:b/>
          <w:color w:val="000000"/>
          <w:sz w:val="44"/>
          <w:szCs w:val="44"/>
        </w:rPr>
        <w:t xml:space="preserve">konferanser </w:t>
      </w:r>
    </w:p>
    <w:p w14:paraId="57A8F69A" w14:textId="77777777" w:rsidR="008B3DC4" w:rsidRPr="00487224" w:rsidRDefault="00FB210A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for</w:t>
      </w:r>
      <w:r w:rsidR="008C7A86" w:rsidRPr="00487224">
        <w:rPr>
          <w:rFonts w:ascii="Arial" w:hAnsi="Arial" w:cs="Arial"/>
          <w:b/>
          <w:color w:val="000000"/>
          <w:sz w:val="44"/>
          <w:szCs w:val="44"/>
        </w:rPr>
        <w:t xml:space="preserve"> medlemmer og tillitsvalgte</w:t>
      </w:r>
    </w:p>
    <w:p w14:paraId="080959F3" w14:textId="77777777" w:rsidR="008B3DC4" w:rsidRPr="00487224" w:rsidRDefault="008C7A86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487224">
        <w:rPr>
          <w:rFonts w:ascii="Arial" w:hAnsi="Arial" w:cs="Arial"/>
          <w:b/>
          <w:color w:val="000000"/>
          <w:sz w:val="44"/>
          <w:szCs w:val="44"/>
        </w:rPr>
        <w:t>i FLTs avdelinger og regioner</w:t>
      </w:r>
    </w:p>
    <w:p w14:paraId="69CC773F" w14:textId="77777777" w:rsidR="008B3DC4" w:rsidRPr="00487224" w:rsidRDefault="008B3DC4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6407A006" w14:textId="5768AC91" w:rsidR="00F92474" w:rsidRDefault="001E5C50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</w:t>
      </w:r>
      <w:r w:rsidR="00156F07">
        <w:rPr>
          <w:rFonts w:ascii="Arial" w:hAnsi="Arial" w:cs="Arial"/>
          <w:b/>
          <w:color w:val="000000"/>
          <w:sz w:val="44"/>
          <w:szCs w:val="44"/>
        </w:rPr>
        <w:t>3</w:t>
      </w:r>
    </w:p>
    <w:p w14:paraId="2D4DF2A5" w14:textId="22627923" w:rsidR="00BF77B2" w:rsidRPr="00487224" w:rsidRDefault="00BF77B2" w:rsidP="00CC36F1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Vedtatt i Forbundsstyret 21. juni 2021.</w:t>
      </w:r>
    </w:p>
    <w:p w14:paraId="1392F4DA" w14:textId="77777777" w:rsidR="00A3697D" w:rsidRPr="00487224" w:rsidRDefault="00671E62" w:rsidP="00A3697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87224">
        <w:rPr>
          <w:rFonts w:ascii="Arial" w:hAnsi="Arial" w:cs="Arial"/>
          <w:b/>
          <w:color w:val="000000"/>
          <w:sz w:val="44"/>
          <w:szCs w:val="44"/>
        </w:rPr>
        <w:br/>
      </w:r>
      <w:r w:rsidRPr="00487224">
        <w:rPr>
          <w:rFonts w:ascii="Arial" w:hAnsi="Arial" w:cs="Arial"/>
          <w:b/>
          <w:color w:val="000000"/>
          <w:sz w:val="20"/>
          <w:szCs w:val="20"/>
        </w:rPr>
        <w:br/>
      </w:r>
      <w:r w:rsidR="00036CF9" w:rsidRPr="00487224">
        <w:rPr>
          <w:rFonts w:ascii="Arial" w:hAnsi="Arial" w:cs="Arial"/>
          <w:b/>
          <w:color w:val="000000"/>
          <w:sz w:val="20"/>
          <w:szCs w:val="20"/>
        </w:rPr>
        <w:br/>
      </w:r>
      <w:r w:rsidR="00A3697D" w:rsidRPr="00487224">
        <w:rPr>
          <w:rFonts w:ascii="Arial" w:hAnsi="Arial" w:cs="Arial"/>
          <w:b/>
          <w:color w:val="000000"/>
          <w:sz w:val="20"/>
          <w:szCs w:val="20"/>
        </w:rPr>
        <w:t xml:space="preserve"> * </w:t>
      </w:r>
      <w:r w:rsidR="00214F05" w:rsidRPr="00487224">
        <w:rPr>
          <w:rFonts w:ascii="Arial" w:hAnsi="Arial" w:cs="Arial"/>
          <w:b/>
          <w:color w:val="000000"/>
          <w:sz w:val="20"/>
          <w:szCs w:val="20"/>
        </w:rPr>
        <w:t>veiledning til søknad</w:t>
      </w:r>
      <w:r w:rsidR="00A3697D" w:rsidRPr="00487224">
        <w:rPr>
          <w:rFonts w:ascii="Arial" w:hAnsi="Arial" w:cs="Arial"/>
          <w:b/>
          <w:color w:val="000000"/>
          <w:sz w:val="20"/>
          <w:szCs w:val="20"/>
        </w:rPr>
        <w:t xml:space="preserve"> *</w:t>
      </w:r>
    </w:p>
    <w:p w14:paraId="07C80D8A" w14:textId="77777777" w:rsidR="00F857DF" w:rsidRPr="00487224" w:rsidRDefault="00036CF9" w:rsidP="00CC36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87224">
        <w:rPr>
          <w:rFonts w:ascii="Arial" w:hAnsi="Arial" w:cs="Arial"/>
          <w:b/>
          <w:color w:val="000000"/>
          <w:sz w:val="20"/>
          <w:szCs w:val="20"/>
        </w:rPr>
        <w:br/>
      </w:r>
    </w:p>
    <w:p w14:paraId="20BC1F68" w14:textId="77777777" w:rsidR="00F857DF" w:rsidRPr="00487224" w:rsidRDefault="00B55B03" w:rsidP="00B55B03">
      <w:pPr>
        <w:tabs>
          <w:tab w:val="left" w:pos="631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6C0D9C11" w14:textId="77777777" w:rsidR="00F857DF" w:rsidRPr="00487224" w:rsidRDefault="00F857DF">
      <w:pPr>
        <w:rPr>
          <w:rFonts w:ascii="Arial" w:hAnsi="Arial" w:cs="Arial"/>
          <w:color w:val="000000"/>
          <w:sz w:val="20"/>
          <w:szCs w:val="20"/>
        </w:rPr>
      </w:pPr>
    </w:p>
    <w:p w14:paraId="6129165C" w14:textId="77777777" w:rsidR="00F857DF" w:rsidRPr="00487224" w:rsidRDefault="00F857DF">
      <w:pPr>
        <w:rPr>
          <w:rFonts w:ascii="Arial" w:hAnsi="Arial" w:cs="Arial"/>
          <w:color w:val="000000"/>
          <w:sz w:val="20"/>
          <w:szCs w:val="20"/>
        </w:rPr>
      </w:pPr>
    </w:p>
    <w:p w14:paraId="004BADB4" w14:textId="77777777" w:rsidR="00F857DF" w:rsidRPr="00487224" w:rsidRDefault="00F857DF">
      <w:pPr>
        <w:rPr>
          <w:rFonts w:ascii="Arial" w:hAnsi="Arial" w:cs="Arial"/>
          <w:color w:val="000000"/>
          <w:sz w:val="20"/>
          <w:szCs w:val="20"/>
        </w:rPr>
      </w:pPr>
    </w:p>
    <w:p w14:paraId="7253838A" w14:textId="77777777" w:rsidR="00F857DF" w:rsidRPr="00487224" w:rsidRDefault="00F857DF">
      <w:pPr>
        <w:rPr>
          <w:rFonts w:ascii="Arial" w:hAnsi="Arial" w:cs="Arial"/>
          <w:color w:val="000000"/>
          <w:sz w:val="20"/>
          <w:szCs w:val="20"/>
        </w:rPr>
      </w:pPr>
    </w:p>
    <w:p w14:paraId="08EA4B56" w14:textId="77777777" w:rsidR="00F857DF" w:rsidRPr="00487224" w:rsidRDefault="00F857DF">
      <w:pPr>
        <w:rPr>
          <w:rFonts w:ascii="Arial" w:hAnsi="Arial" w:cs="Arial"/>
          <w:color w:val="000000"/>
          <w:sz w:val="20"/>
          <w:szCs w:val="20"/>
        </w:rPr>
      </w:pPr>
    </w:p>
    <w:p w14:paraId="1F58CA08" w14:textId="77777777" w:rsidR="00CC36F1" w:rsidRPr="00487224" w:rsidRDefault="00CC36F1">
      <w:pPr>
        <w:rPr>
          <w:rFonts w:ascii="Arial" w:hAnsi="Arial" w:cs="Arial"/>
          <w:color w:val="000000"/>
          <w:sz w:val="20"/>
          <w:szCs w:val="20"/>
        </w:rPr>
      </w:pPr>
      <w:r w:rsidRPr="00487224">
        <w:rPr>
          <w:rFonts w:ascii="Arial" w:hAnsi="Arial" w:cs="Arial"/>
          <w:color w:val="000000"/>
          <w:sz w:val="20"/>
          <w:szCs w:val="20"/>
        </w:rPr>
        <w:br/>
      </w:r>
    </w:p>
    <w:p w14:paraId="2C4B59B1" w14:textId="77777777" w:rsidR="00CC36F1" w:rsidRPr="00487224" w:rsidRDefault="00CC36F1">
      <w:pPr>
        <w:rPr>
          <w:rFonts w:ascii="Arial" w:hAnsi="Arial" w:cs="Arial"/>
          <w:color w:val="000000"/>
          <w:sz w:val="20"/>
          <w:szCs w:val="20"/>
        </w:rPr>
      </w:pPr>
      <w:r w:rsidRPr="00487224">
        <w:rPr>
          <w:rFonts w:ascii="Arial" w:hAnsi="Arial" w:cs="Arial"/>
          <w:color w:val="000000"/>
          <w:sz w:val="20"/>
          <w:szCs w:val="20"/>
        </w:rPr>
        <w:br w:type="page"/>
      </w:r>
    </w:p>
    <w:p w14:paraId="61BCAB66" w14:textId="77777777" w:rsidR="00DD56DB" w:rsidRPr="002D6E6F" w:rsidRDefault="00DD56DB">
      <w:pPr>
        <w:rPr>
          <w:rFonts w:ascii="Arial" w:hAnsi="Arial" w:cs="Arial"/>
          <w:b/>
          <w:sz w:val="20"/>
          <w:szCs w:val="20"/>
        </w:rPr>
      </w:pPr>
      <w:r w:rsidRPr="002D6E6F">
        <w:rPr>
          <w:rFonts w:ascii="Arial" w:hAnsi="Arial" w:cs="Arial"/>
          <w:b/>
          <w:sz w:val="20"/>
          <w:szCs w:val="20"/>
        </w:rPr>
        <w:lastRenderedPageBreak/>
        <w:t>Forord</w:t>
      </w:r>
    </w:p>
    <w:p w14:paraId="1E084891" w14:textId="77777777" w:rsidR="00DD56DB" w:rsidRPr="002D6E6F" w:rsidRDefault="00DD56DB">
      <w:pPr>
        <w:rPr>
          <w:rFonts w:ascii="Arial" w:hAnsi="Arial" w:cs="Arial"/>
          <w:sz w:val="20"/>
          <w:szCs w:val="20"/>
        </w:rPr>
      </w:pPr>
    </w:p>
    <w:p w14:paraId="3ED4945B" w14:textId="77777777" w:rsidR="005034A3" w:rsidRPr="002D6E6F" w:rsidRDefault="008B3DC4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 xml:space="preserve">Forbundet gir økonomisk støtte til avdelinger som ønsker å </w:t>
      </w:r>
      <w:r w:rsidR="00BE4406" w:rsidRPr="002D6E6F">
        <w:rPr>
          <w:rFonts w:ascii="Arial" w:hAnsi="Arial" w:cs="Arial"/>
          <w:sz w:val="20"/>
          <w:szCs w:val="20"/>
        </w:rPr>
        <w:t>arrangere konferanser for</w:t>
      </w:r>
      <w:r w:rsidRPr="002D6E6F">
        <w:rPr>
          <w:rFonts w:ascii="Arial" w:hAnsi="Arial" w:cs="Arial"/>
          <w:sz w:val="20"/>
          <w:szCs w:val="20"/>
        </w:rPr>
        <w:t xml:space="preserve"> medlemmer og tillitsval</w:t>
      </w:r>
      <w:r w:rsidR="005034A3" w:rsidRPr="002D6E6F">
        <w:rPr>
          <w:rFonts w:ascii="Arial" w:hAnsi="Arial" w:cs="Arial"/>
          <w:sz w:val="20"/>
          <w:szCs w:val="20"/>
        </w:rPr>
        <w:t xml:space="preserve">gte </w:t>
      </w:r>
      <w:r w:rsidR="00CF4B52" w:rsidRPr="002D6E6F">
        <w:rPr>
          <w:rFonts w:ascii="Arial" w:hAnsi="Arial" w:cs="Arial"/>
          <w:sz w:val="20"/>
          <w:szCs w:val="20"/>
        </w:rPr>
        <w:t xml:space="preserve">lokalt </w:t>
      </w:r>
      <w:r w:rsidR="005034A3" w:rsidRPr="002D6E6F">
        <w:rPr>
          <w:rFonts w:ascii="Arial" w:hAnsi="Arial" w:cs="Arial"/>
          <w:sz w:val="20"/>
          <w:szCs w:val="20"/>
        </w:rPr>
        <w:t>(iht vedtekter og prinsip</w:t>
      </w:r>
      <w:r w:rsidRPr="002D6E6F">
        <w:rPr>
          <w:rFonts w:ascii="Arial" w:hAnsi="Arial" w:cs="Arial"/>
          <w:sz w:val="20"/>
          <w:szCs w:val="20"/>
        </w:rPr>
        <w:t>program). Den øko</w:t>
      </w:r>
      <w:r w:rsidR="00884CC2" w:rsidRPr="002D6E6F">
        <w:rPr>
          <w:rFonts w:ascii="Arial" w:hAnsi="Arial" w:cs="Arial"/>
          <w:sz w:val="20"/>
          <w:szCs w:val="20"/>
        </w:rPr>
        <w:t>no</w:t>
      </w:r>
      <w:r w:rsidRPr="002D6E6F">
        <w:rPr>
          <w:rFonts w:ascii="Arial" w:hAnsi="Arial" w:cs="Arial"/>
          <w:sz w:val="20"/>
          <w:szCs w:val="20"/>
        </w:rPr>
        <w:t>miske st</w:t>
      </w:r>
      <w:r w:rsidR="00AE1AED" w:rsidRPr="002D6E6F">
        <w:rPr>
          <w:rFonts w:ascii="Arial" w:hAnsi="Arial" w:cs="Arial"/>
          <w:sz w:val="20"/>
          <w:szCs w:val="20"/>
        </w:rPr>
        <w:t>øtten finansieres av OU-</w:t>
      </w:r>
      <w:r w:rsidR="005034A3" w:rsidRPr="002D6E6F">
        <w:rPr>
          <w:rFonts w:ascii="Arial" w:hAnsi="Arial" w:cs="Arial"/>
          <w:sz w:val="20"/>
          <w:szCs w:val="20"/>
        </w:rPr>
        <w:t>midler.</w:t>
      </w:r>
    </w:p>
    <w:p w14:paraId="7C4C2AF1" w14:textId="77777777" w:rsidR="008B3DC4" w:rsidRPr="002D6E6F" w:rsidRDefault="002E5E28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>OU-midlene</w:t>
      </w:r>
      <w:r w:rsidR="00AE1AED" w:rsidRPr="002D6E6F">
        <w:rPr>
          <w:rFonts w:ascii="Arial" w:hAnsi="Arial" w:cs="Arial"/>
          <w:sz w:val="20"/>
          <w:szCs w:val="20"/>
        </w:rPr>
        <w:t xml:space="preserve"> i privat sektor</w:t>
      </w:r>
      <w:r w:rsidR="008B3DC4" w:rsidRPr="002D6E6F">
        <w:rPr>
          <w:rFonts w:ascii="Arial" w:hAnsi="Arial" w:cs="Arial"/>
          <w:sz w:val="20"/>
          <w:szCs w:val="20"/>
        </w:rPr>
        <w:t xml:space="preserve"> forvaltes av AOF Norge.</w:t>
      </w:r>
      <w:r w:rsidR="00A3183C" w:rsidRPr="002D6E6F">
        <w:rPr>
          <w:rFonts w:ascii="Arial" w:hAnsi="Arial" w:cs="Arial"/>
          <w:sz w:val="20"/>
          <w:szCs w:val="20"/>
        </w:rPr>
        <w:t xml:space="preserve"> </w:t>
      </w:r>
      <w:r w:rsidR="00EF65BC" w:rsidRPr="002D6E6F">
        <w:rPr>
          <w:rFonts w:ascii="Arial" w:hAnsi="Arial" w:cs="Arial"/>
          <w:sz w:val="20"/>
          <w:szCs w:val="20"/>
        </w:rPr>
        <w:t>K</w:t>
      </w:r>
      <w:r w:rsidR="00033AA4" w:rsidRPr="002D6E6F">
        <w:rPr>
          <w:rFonts w:ascii="Arial" w:hAnsi="Arial" w:cs="Arial"/>
          <w:sz w:val="20"/>
          <w:szCs w:val="20"/>
        </w:rPr>
        <w:t xml:space="preserve">onferanser i statlig sektor </w:t>
      </w:r>
      <w:r w:rsidR="00A3183C" w:rsidRPr="002D6E6F">
        <w:rPr>
          <w:rFonts w:ascii="Arial" w:hAnsi="Arial" w:cs="Arial"/>
          <w:sz w:val="20"/>
          <w:szCs w:val="20"/>
        </w:rPr>
        <w:t>finansieres med statlige OU-midler forvaltet av LO Stat sentralt.</w:t>
      </w:r>
      <w:r w:rsidR="007D7AB3" w:rsidRPr="002D6E6F">
        <w:rPr>
          <w:rFonts w:ascii="Arial" w:hAnsi="Arial" w:cs="Arial"/>
          <w:sz w:val="20"/>
          <w:szCs w:val="20"/>
        </w:rPr>
        <w:t xml:space="preserve"> </w:t>
      </w:r>
    </w:p>
    <w:p w14:paraId="11184F1F" w14:textId="77777777" w:rsidR="007D7AB3" w:rsidRPr="002D6E6F" w:rsidRDefault="007D7AB3">
      <w:pPr>
        <w:rPr>
          <w:rFonts w:ascii="Arial" w:hAnsi="Arial" w:cs="Arial"/>
          <w:sz w:val="20"/>
          <w:szCs w:val="20"/>
        </w:rPr>
      </w:pPr>
    </w:p>
    <w:p w14:paraId="6CA01D91" w14:textId="77777777" w:rsidR="0007513A" w:rsidRPr="002D6E6F" w:rsidRDefault="0007513A" w:rsidP="0007513A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>Det gis ikke støtte til konferanser som dekkes av forbundets standard kurs pakker. Det oppfordres til å søke</w:t>
      </w:r>
      <w:r w:rsidR="00106CE9" w:rsidRPr="002D6E6F">
        <w:rPr>
          <w:rFonts w:ascii="Arial" w:hAnsi="Arial" w:cs="Arial"/>
          <w:sz w:val="20"/>
          <w:szCs w:val="20"/>
        </w:rPr>
        <w:t xml:space="preserve"> til bransjerettede konferanser, og det oppfordres til å benytte konferansesteder med tariffavtale.</w:t>
      </w:r>
    </w:p>
    <w:p w14:paraId="559B448D" w14:textId="77777777" w:rsidR="002049A6" w:rsidRPr="002D6E6F" w:rsidRDefault="002049A6">
      <w:pPr>
        <w:rPr>
          <w:rFonts w:ascii="Arial" w:hAnsi="Arial" w:cs="Arial"/>
          <w:sz w:val="20"/>
          <w:szCs w:val="20"/>
        </w:rPr>
      </w:pPr>
    </w:p>
    <w:p w14:paraId="40A1BF3F" w14:textId="77777777" w:rsidR="0075667E" w:rsidRPr="002D6E6F" w:rsidRDefault="007609AC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>Forbundets OU-midler er begrenset, og for å sikre best utnyttelse av midlene og at alle vilkår følges, må tildeling av midler skje etter retningslinjer og satser. Samtidig vil vi at det skal være enkelt for avdelinger å søke om midler</w:t>
      </w:r>
      <w:r w:rsidR="00885D3C" w:rsidRPr="002D6E6F">
        <w:rPr>
          <w:rFonts w:ascii="Arial" w:hAnsi="Arial" w:cs="Arial"/>
          <w:sz w:val="20"/>
          <w:szCs w:val="20"/>
        </w:rPr>
        <w:t>.</w:t>
      </w:r>
    </w:p>
    <w:p w14:paraId="1832AE8D" w14:textId="77777777" w:rsidR="008B3DC4" w:rsidRPr="002D6E6F" w:rsidRDefault="008B3DC4">
      <w:pPr>
        <w:rPr>
          <w:rFonts w:ascii="Arial" w:hAnsi="Arial" w:cs="Arial"/>
          <w:sz w:val="20"/>
          <w:szCs w:val="20"/>
        </w:rPr>
      </w:pPr>
    </w:p>
    <w:p w14:paraId="6B5F28D1" w14:textId="77777777" w:rsidR="00882971" w:rsidRPr="002D6E6F" w:rsidRDefault="00882971" w:rsidP="00882971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Vi anbefaler at arrangøravdelingen (gjelder ikke avdelinger i LO Stat) inngår samarbeid med lokal AOF om det administrative arbeidet. Da tar AOF seg av kontakten og oppgjøret med hoteller, reiseregninger, registrering av deltakere m.m. Dette er regulert i en egen samarbeidsavtale mellom AOF og FLT. Forbundet sentralt registrerer alle opplæringstiltak hos AOF Norge.</w:t>
      </w:r>
    </w:p>
    <w:p w14:paraId="3CADD2B6" w14:textId="77777777" w:rsidR="003E25CA" w:rsidRPr="002D6E6F" w:rsidRDefault="003E25CA" w:rsidP="00882971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73796276" w14:textId="77777777" w:rsidR="002A5FBD" w:rsidRPr="002D6E6F" w:rsidRDefault="003E25CA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Det er AOF lokalt som behandler </w:t>
      </w:r>
      <w:r w:rsidR="002A5FBD" w:rsidRPr="002D6E6F">
        <w:rPr>
          <w:rFonts w:ascii="Arial" w:hAnsi="Arial" w:cs="Arial"/>
          <w:sz w:val="20"/>
          <w:lang w:val="nb-NO"/>
        </w:rPr>
        <w:t xml:space="preserve">alle </w:t>
      </w:r>
      <w:r w:rsidRPr="002D6E6F">
        <w:rPr>
          <w:rFonts w:ascii="Arial" w:hAnsi="Arial" w:cs="Arial"/>
          <w:sz w:val="20"/>
          <w:lang w:val="nb-NO"/>
        </w:rPr>
        <w:t>refusjonskrav</w:t>
      </w:r>
      <w:r w:rsidR="002A5FBD" w:rsidRPr="002D6E6F">
        <w:rPr>
          <w:rFonts w:ascii="Arial" w:hAnsi="Arial" w:cs="Arial"/>
          <w:sz w:val="20"/>
          <w:lang w:val="nb-NO"/>
        </w:rPr>
        <w:t xml:space="preserve"> (gjelder ikke avdelinger i LO Stat) </w:t>
      </w:r>
      <w:r w:rsidRPr="002D6E6F">
        <w:rPr>
          <w:rFonts w:ascii="Arial" w:hAnsi="Arial" w:cs="Arial"/>
          <w:sz w:val="20"/>
          <w:lang w:val="nb-NO"/>
        </w:rPr>
        <w:t xml:space="preserve">direkte mot </w:t>
      </w:r>
    </w:p>
    <w:p w14:paraId="12C33A9D" w14:textId="77777777" w:rsidR="002A5FBD" w:rsidRPr="002D6E6F" w:rsidRDefault="003E25CA" w:rsidP="002A5FBD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Forbundets OU-midler. Refusjonskrav skal derfor sendes det lokale AOF</w:t>
      </w:r>
      <w:r w:rsidR="002A5FBD" w:rsidRPr="002D6E6F">
        <w:rPr>
          <w:rFonts w:ascii="Arial" w:hAnsi="Arial" w:cs="Arial"/>
          <w:sz w:val="20"/>
          <w:lang w:val="nb-NO"/>
        </w:rPr>
        <w:t xml:space="preserve">-kontoret. </w:t>
      </w:r>
    </w:p>
    <w:p w14:paraId="66AC4252" w14:textId="77777777" w:rsidR="00882971" w:rsidRPr="002D6E6F" w:rsidRDefault="00882971" w:rsidP="00F83A79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trike/>
          <w:sz w:val="20"/>
          <w:lang w:val="nb-NO"/>
        </w:rPr>
      </w:pPr>
    </w:p>
    <w:p w14:paraId="797920D9" w14:textId="77777777" w:rsidR="00074F3E" w:rsidRPr="002D6E6F" w:rsidRDefault="00074F3E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 xml:space="preserve">Vi håper </w:t>
      </w:r>
      <w:r w:rsidR="002052A5" w:rsidRPr="002D6E6F">
        <w:rPr>
          <w:rFonts w:ascii="Arial" w:hAnsi="Arial" w:cs="Arial"/>
          <w:sz w:val="20"/>
          <w:szCs w:val="20"/>
        </w:rPr>
        <w:t xml:space="preserve">tillitsvalgte og medlemmer benytter muligheten som legges til rette for kompetanseutvikling </w:t>
      </w:r>
      <w:r w:rsidR="002A23BE" w:rsidRPr="002D6E6F">
        <w:rPr>
          <w:rFonts w:ascii="Arial" w:hAnsi="Arial" w:cs="Arial"/>
          <w:sz w:val="20"/>
          <w:szCs w:val="20"/>
        </w:rPr>
        <w:t xml:space="preserve">i regi av </w:t>
      </w:r>
      <w:r w:rsidR="00771E24" w:rsidRPr="002D6E6F">
        <w:rPr>
          <w:rFonts w:ascii="Arial" w:hAnsi="Arial" w:cs="Arial"/>
          <w:sz w:val="20"/>
          <w:szCs w:val="20"/>
        </w:rPr>
        <w:t>forbundet, avdelingen</w:t>
      </w:r>
      <w:r w:rsidR="002A23BE" w:rsidRPr="002D6E6F">
        <w:rPr>
          <w:rFonts w:ascii="Arial" w:hAnsi="Arial" w:cs="Arial"/>
          <w:sz w:val="20"/>
          <w:szCs w:val="20"/>
        </w:rPr>
        <w:t xml:space="preserve">, </w:t>
      </w:r>
      <w:r w:rsidR="00771E24" w:rsidRPr="002D6E6F">
        <w:rPr>
          <w:rFonts w:ascii="Arial" w:hAnsi="Arial" w:cs="Arial"/>
          <w:sz w:val="20"/>
          <w:szCs w:val="20"/>
        </w:rPr>
        <w:t>AOF</w:t>
      </w:r>
      <w:r w:rsidR="002A23BE" w:rsidRPr="002D6E6F">
        <w:rPr>
          <w:rFonts w:ascii="Arial" w:hAnsi="Arial" w:cs="Arial"/>
          <w:sz w:val="20"/>
          <w:szCs w:val="20"/>
        </w:rPr>
        <w:t xml:space="preserve"> eller LO Stat</w:t>
      </w:r>
      <w:r w:rsidR="00794A2A" w:rsidRPr="002D6E6F">
        <w:rPr>
          <w:rFonts w:ascii="Arial" w:hAnsi="Arial" w:cs="Arial"/>
          <w:sz w:val="20"/>
          <w:szCs w:val="20"/>
        </w:rPr>
        <w:t>.</w:t>
      </w:r>
    </w:p>
    <w:p w14:paraId="36EE159A" w14:textId="77777777" w:rsidR="002052A5" w:rsidRPr="002D6E6F" w:rsidRDefault="002052A5">
      <w:pPr>
        <w:rPr>
          <w:rFonts w:ascii="Arial" w:hAnsi="Arial" w:cs="Arial"/>
          <w:sz w:val="20"/>
          <w:szCs w:val="20"/>
        </w:rPr>
      </w:pPr>
    </w:p>
    <w:p w14:paraId="66BF76A8" w14:textId="77777777" w:rsidR="00DD56DB" w:rsidRPr="002D6E6F" w:rsidRDefault="00DD56DB">
      <w:pPr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>Vi ønsker lykke til</w:t>
      </w:r>
      <w:r w:rsidR="00DC5DBC" w:rsidRPr="002D6E6F">
        <w:rPr>
          <w:rFonts w:ascii="Arial" w:hAnsi="Arial" w:cs="Arial"/>
          <w:sz w:val="20"/>
          <w:szCs w:val="20"/>
        </w:rPr>
        <w:t xml:space="preserve"> med søknaden</w:t>
      </w:r>
      <w:r w:rsidRPr="002D6E6F">
        <w:rPr>
          <w:rFonts w:ascii="Arial" w:hAnsi="Arial" w:cs="Arial"/>
          <w:sz w:val="20"/>
          <w:szCs w:val="20"/>
        </w:rPr>
        <w:t>!</w:t>
      </w:r>
    </w:p>
    <w:p w14:paraId="5A37F055" w14:textId="77777777" w:rsidR="00C15D84" w:rsidRPr="002D6E6F" w:rsidRDefault="00C15D84">
      <w:pPr>
        <w:rPr>
          <w:rFonts w:ascii="Arial" w:hAnsi="Arial" w:cs="Arial"/>
          <w:sz w:val="20"/>
          <w:szCs w:val="20"/>
        </w:rPr>
      </w:pPr>
    </w:p>
    <w:p w14:paraId="2F0BDCE6" w14:textId="77777777" w:rsidR="00C15D84" w:rsidRPr="002D6E6F" w:rsidRDefault="00C15D84">
      <w:pPr>
        <w:rPr>
          <w:rFonts w:ascii="Arial" w:hAnsi="Arial" w:cs="Arial"/>
          <w:sz w:val="20"/>
          <w:szCs w:val="20"/>
        </w:rPr>
      </w:pPr>
    </w:p>
    <w:p w14:paraId="75262C3B" w14:textId="77777777" w:rsidR="005439C5" w:rsidRPr="00487224" w:rsidRDefault="005439C5">
      <w:pPr>
        <w:rPr>
          <w:rFonts w:ascii="Arial" w:hAnsi="Arial" w:cs="Arial"/>
          <w:color w:val="000000"/>
          <w:sz w:val="20"/>
          <w:szCs w:val="20"/>
        </w:rPr>
      </w:pPr>
    </w:p>
    <w:p w14:paraId="547BDAFA" w14:textId="77777777" w:rsidR="000D3AFE" w:rsidRPr="00487224" w:rsidRDefault="000D3AFE">
      <w:pPr>
        <w:rPr>
          <w:rFonts w:ascii="Arial" w:hAnsi="Arial" w:cs="Arial"/>
          <w:color w:val="000000"/>
          <w:sz w:val="20"/>
          <w:szCs w:val="20"/>
        </w:rPr>
      </w:pPr>
    </w:p>
    <w:p w14:paraId="2E8C994A" w14:textId="77777777" w:rsidR="005439C5" w:rsidRPr="00487224" w:rsidRDefault="005439C5">
      <w:pPr>
        <w:rPr>
          <w:rFonts w:ascii="Arial" w:hAnsi="Arial" w:cs="Arial"/>
          <w:color w:val="000000"/>
          <w:sz w:val="20"/>
          <w:szCs w:val="20"/>
        </w:rPr>
      </w:pPr>
    </w:p>
    <w:p w14:paraId="62E17802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EC5D38B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06516E24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CFB0B41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45EBB4F3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E899D53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00656B33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4DCE2253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80796BA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562E5E39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4BE185E6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25DAB68D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529A0B93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ABAE3C2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6EC0961D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6D4BD47D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1123A64A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1FAF277F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1D8AF8F9" w14:textId="77777777" w:rsidR="00C15D84" w:rsidRPr="00487224" w:rsidRDefault="00C15D84">
      <w:pPr>
        <w:rPr>
          <w:rFonts w:ascii="Arial" w:hAnsi="Arial" w:cs="Arial"/>
          <w:color w:val="000000"/>
          <w:sz w:val="20"/>
          <w:szCs w:val="20"/>
        </w:rPr>
      </w:pPr>
    </w:p>
    <w:p w14:paraId="777E2705" w14:textId="77777777" w:rsidR="007356D2" w:rsidRPr="002D6E6F" w:rsidRDefault="009561CB" w:rsidP="001F3EEB">
      <w:pPr>
        <w:tabs>
          <w:tab w:val="left" w:pos="-802"/>
          <w:tab w:val="left" w:pos="-567"/>
          <w:tab w:val="left" w:pos="0"/>
          <w:tab w:val="left" w:pos="1131"/>
          <w:tab w:val="left" w:pos="1698"/>
          <w:tab w:val="left" w:pos="2264"/>
          <w:tab w:val="decimal" w:pos="2834"/>
          <w:tab w:val="left" w:pos="3963"/>
          <w:tab w:val="left" w:pos="4529"/>
          <w:tab w:val="left" w:pos="5095"/>
          <w:tab w:val="left" w:pos="5661"/>
          <w:tab w:val="left" w:pos="6227"/>
          <w:tab w:val="left" w:pos="6793"/>
          <w:tab w:val="left" w:pos="7359"/>
          <w:tab w:val="left" w:pos="7925"/>
          <w:tab w:val="left" w:pos="8491"/>
          <w:tab w:val="left" w:pos="9057"/>
          <w:tab w:val="left" w:pos="9623"/>
          <w:tab w:val="left" w:pos="10189"/>
          <w:tab w:val="left" w:pos="10755"/>
          <w:tab w:val="left" w:pos="11321"/>
          <w:tab w:val="left" w:pos="11887"/>
          <w:tab w:val="left" w:pos="12453"/>
          <w:tab w:val="left" w:pos="13019"/>
          <w:tab w:val="left" w:pos="13585"/>
          <w:tab w:val="left" w:pos="14151"/>
        </w:tabs>
        <w:rPr>
          <w:rFonts w:ascii="Arial" w:hAnsi="Arial" w:cs="Arial"/>
          <w:sz w:val="20"/>
          <w:szCs w:val="20"/>
        </w:rPr>
      </w:pPr>
      <w:r w:rsidRPr="00487224">
        <w:rPr>
          <w:rFonts w:ascii="Arial" w:hAnsi="Arial" w:cs="Arial"/>
          <w:color w:val="000000"/>
          <w:sz w:val="20"/>
          <w:szCs w:val="20"/>
          <w:u w:val="single"/>
        </w:rPr>
        <w:br w:type="page"/>
      </w:r>
      <w:r w:rsidR="001F3EEB" w:rsidRPr="00EE76F7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1</w:t>
      </w:r>
      <w:r w:rsidR="001F3EEB" w:rsidRPr="002D6E6F">
        <w:rPr>
          <w:rFonts w:ascii="Arial" w:hAnsi="Arial" w:cs="Arial"/>
          <w:b/>
          <w:sz w:val="20"/>
          <w:szCs w:val="20"/>
          <w:u w:val="single"/>
        </w:rPr>
        <w:t>. G</w:t>
      </w:r>
      <w:r w:rsidR="007356D2" w:rsidRPr="002D6E6F">
        <w:rPr>
          <w:rFonts w:ascii="Arial" w:hAnsi="Arial" w:cs="Arial"/>
          <w:b/>
          <w:sz w:val="20"/>
          <w:szCs w:val="20"/>
          <w:u w:val="single"/>
        </w:rPr>
        <w:t>enerelt</w:t>
      </w:r>
      <w:r w:rsidR="007356D2" w:rsidRPr="002D6E6F">
        <w:rPr>
          <w:rFonts w:ascii="Arial" w:hAnsi="Arial" w:cs="Arial"/>
          <w:b/>
          <w:sz w:val="20"/>
          <w:szCs w:val="20"/>
          <w:u w:val="single"/>
        </w:rPr>
        <w:br/>
      </w:r>
      <w:r w:rsidR="008541FD" w:rsidRPr="002D6E6F">
        <w:rPr>
          <w:rFonts w:ascii="Arial" w:hAnsi="Arial" w:cs="Arial"/>
          <w:sz w:val="20"/>
          <w:szCs w:val="20"/>
        </w:rPr>
        <w:t xml:space="preserve">Forbundet gir økonomisk støtte til </w:t>
      </w:r>
      <w:r w:rsidR="003C1EC0" w:rsidRPr="002D6E6F">
        <w:rPr>
          <w:rFonts w:ascii="Arial" w:hAnsi="Arial" w:cs="Arial"/>
          <w:sz w:val="20"/>
          <w:szCs w:val="20"/>
        </w:rPr>
        <w:t xml:space="preserve">konferanser med </w:t>
      </w:r>
      <w:r w:rsidR="008541FD" w:rsidRPr="002D6E6F">
        <w:rPr>
          <w:rFonts w:ascii="Arial" w:hAnsi="Arial" w:cs="Arial"/>
          <w:sz w:val="20"/>
          <w:szCs w:val="20"/>
        </w:rPr>
        <w:t>medlems- og tillitsvalgtopplæring, dvs. opplæring for medlemmer og tillitsvalgte i organisasjons</w:t>
      </w:r>
      <w:r w:rsidR="001F3EEB" w:rsidRPr="002D6E6F">
        <w:rPr>
          <w:rFonts w:ascii="Arial" w:hAnsi="Arial" w:cs="Arial"/>
          <w:sz w:val="20"/>
          <w:szCs w:val="20"/>
        </w:rPr>
        <w:t>- og FLT-</w:t>
      </w:r>
      <w:r w:rsidR="008541FD" w:rsidRPr="002D6E6F">
        <w:rPr>
          <w:rFonts w:ascii="Arial" w:hAnsi="Arial" w:cs="Arial"/>
          <w:sz w:val="20"/>
          <w:szCs w:val="20"/>
        </w:rPr>
        <w:t xml:space="preserve">relaterte temaer som er beskrevet i en </w:t>
      </w:r>
      <w:r w:rsidR="001F3EEB" w:rsidRPr="002D6E6F">
        <w:rPr>
          <w:rFonts w:ascii="Arial" w:hAnsi="Arial" w:cs="Arial"/>
          <w:sz w:val="20"/>
          <w:szCs w:val="20"/>
        </w:rPr>
        <w:t xml:space="preserve">godkjent </w:t>
      </w:r>
      <w:r w:rsidR="008541FD" w:rsidRPr="002D6E6F">
        <w:rPr>
          <w:rFonts w:ascii="Arial" w:hAnsi="Arial" w:cs="Arial"/>
          <w:sz w:val="20"/>
          <w:szCs w:val="20"/>
        </w:rPr>
        <w:t xml:space="preserve">studieplan. </w:t>
      </w:r>
    </w:p>
    <w:p w14:paraId="3DABDE5B" w14:textId="77777777" w:rsidR="008541FD" w:rsidRPr="002D6E6F" w:rsidRDefault="007356D2" w:rsidP="008541FD">
      <w:pPr>
        <w:tabs>
          <w:tab w:val="left" w:pos="-802"/>
          <w:tab w:val="left" w:pos="-567"/>
          <w:tab w:val="left" w:pos="0"/>
          <w:tab w:val="left" w:pos="1131"/>
          <w:tab w:val="left" w:pos="1698"/>
          <w:tab w:val="left" w:pos="2264"/>
          <w:tab w:val="decimal" w:pos="2834"/>
          <w:tab w:val="left" w:pos="3963"/>
          <w:tab w:val="left" w:pos="4529"/>
          <w:tab w:val="left" w:pos="5095"/>
          <w:tab w:val="left" w:pos="5661"/>
          <w:tab w:val="left" w:pos="6227"/>
          <w:tab w:val="left" w:pos="6793"/>
          <w:tab w:val="left" w:pos="7359"/>
          <w:tab w:val="left" w:pos="7925"/>
          <w:tab w:val="left" w:pos="8491"/>
          <w:tab w:val="left" w:pos="9057"/>
          <w:tab w:val="left" w:pos="9623"/>
          <w:tab w:val="left" w:pos="10189"/>
          <w:tab w:val="left" w:pos="10755"/>
          <w:tab w:val="left" w:pos="11321"/>
          <w:tab w:val="left" w:pos="11887"/>
          <w:tab w:val="left" w:pos="12453"/>
          <w:tab w:val="left" w:pos="13019"/>
          <w:tab w:val="left" w:pos="13585"/>
          <w:tab w:val="left" w:pos="14151"/>
        </w:tabs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br/>
      </w:r>
      <w:r w:rsidR="008541FD" w:rsidRPr="002D6E6F">
        <w:rPr>
          <w:rFonts w:ascii="Arial" w:hAnsi="Arial" w:cs="Arial"/>
          <w:sz w:val="20"/>
          <w:szCs w:val="20"/>
        </w:rPr>
        <w:t>Aktiviteter som etter- og videreutdanning, internopplæring og lignende er ikke støtteberettiget. Generell reise- og møtevirksomhet i faglig øyemed, samt tiltak som har ren informasjon og/eller drift som mål støttes ikke.</w:t>
      </w:r>
    </w:p>
    <w:p w14:paraId="057E2680" w14:textId="77777777" w:rsidR="000C4C3C" w:rsidRPr="002D6E6F" w:rsidRDefault="000C4C3C" w:rsidP="00707169">
      <w:pPr>
        <w:pStyle w:val="a"/>
        <w:tabs>
          <w:tab w:val="left" w:pos="-1134"/>
          <w:tab w:val="left" w:pos="-568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53979D05" w14:textId="77777777" w:rsidR="000C4C3C" w:rsidRPr="002D6E6F" w:rsidRDefault="000C4C3C" w:rsidP="000C4C3C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Avd</w:t>
      </w:r>
      <w:r w:rsidR="000246D0" w:rsidRPr="002D6E6F">
        <w:rPr>
          <w:rFonts w:ascii="Arial" w:hAnsi="Arial" w:cs="Arial"/>
          <w:sz w:val="20"/>
          <w:lang w:val="nb-NO"/>
        </w:rPr>
        <w:t xml:space="preserve">elingen skal melde inn </w:t>
      </w:r>
      <w:r w:rsidRPr="002D6E6F">
        <w:rPr>
          <w:rFonts w:ascii="Arial" w:hAnsi="Arial" w:cs="Arial"/>
          <w:sz w:val="20"/>
          <w:lang w:val="nb-NO"/>
        </w:rPr>
        <w:t xml:space="preserve">konferanseplaner </w:t>
      </w:r>
      <w:r w:rsidR="000246D0" w:rsidRPr="002D6E6F">
        <w:rPr>
          <w:rFonts w:ascii="Arial" w:hAnsi="Arial" w:cs="Arial"/>
          <w:sz w:val="20"/>
          <w:lang w:val="nb-NO"/>
        </w:rPr>
        <w:t>samt eventuelle ønske om kurs til region</w:t>
      </w:r>
      <w:r w:rsidRPr="002D6E6F">
        <w:rPr>
          <w:rFonts w:ascii="Arial" w:hAnsi="Arial" w:cs="Arial"/>
          <w:sz w:val="20"/>
          <w:lang w:val="nb-NO"/>
        </w:rPr>
        <w:t>rådgiver, slik at planene kan inngå i regionens handlingsplan.</w:t>
      </w:r>
    </w:p>
    <w:p w14:paraId="7A6F9C35" w14:textId="77777777" w:rsidR="00992AF4" w:rsidRPr="002D6E6F" w:rsidRDefault="00992AF4" w:rsidP="00707169">
      <w:pPr>
        <w:pStyle w:val="a"/>
        <w:tabs>
          <w:tab w:val="left" w:pos="-1134"/>
          <w:tab w:val="left" w:pos="-568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26C8A3D4" w14:textId="77777777" w:rsidR="00992AF4" w:rsidRPr="002D6E6F" w:rsidRDefault="00992AF4" w:rsidP="00707169">
      <w:pPr>
        <w:pStyle w:val="a"/>
        <w:tabs>
          <w:tab w:val="left" w:pos="-1134"/>
          <w:tab w:val="left" w:pos="-568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Vi henviser til </w:t>
      </w:r>
      <w:r w:rsidR="0027416F" w:rsidRPr="002D6E6F">
        <w:rPr>
          <w:rFonts w:ascii="Arial" w:hAnsi="Arial" w:cs="Arial"/>
          <w:sz w:val="20"/>
          <w:lang w:val="nb-NO"/>
        </w:rPr>
        <w:t>www.flt.no</w:t>
      </w:r>
      <w:r w:rsidRPr="002D6E6F">
        <w:rPr>
          <w:rFonts w:ascii="Arial" w:hAnsi="Arial" w:cs="Arial"/>
          <w:sz w:val="20"/>
          <w:lang w:val="nb-NO"/>
        </w:rPr>
        <w:t xml:space="preserve"> for mer informasjon om og hjelp til arrangementsarbeidet.</w:t>
      </w:r>
    </w:p>
    <w:p w14:paraId="7A41B82E" w14:textId="77777777" w:rsidR="00707169" w:rsidRPr="002D6E6F" w:rsidRDefault="00707169" w:rsidP="008541FD">
      <w:pPr>
        <w:tabs>
          <w:tab w:val="left" w:pos="-802"/>
          <w:tab w:val="left" w:pos="-567"/>
          <w:tab w:val="left" w:pos="0"/>
          <w:tab w:val="left" w:pos="1131"/>
          <w:tab w:val="left" w:pos="1698"/>
          <w:tab w:val="left" w:pos="2264"/>
          <w:tab w:val="decimal" w:pos="2834"/>
          <w:tab w:val="left" w:pos="3963"/>
          <w:tab w:val="left" w:pos="4529"/>
          <w:tab w:val="left" w:pos="5095"/>
          <w:tab w:val="left" w:pos="5661"/>
          <w:tab w:val="left" w:pos="6227"/>
          <w:tab w:val="left" w:pos="6793"/>
          <w:tab w:val="left" w:pos="7359"/>
          <w:tab w:val="left" w:pos="7925"/>
          <w:tab w:val="left" w:pos="8491"/>
          <w:tab w:val="left" w:pos="9057"/>
          <w:tab w:val="left" w:pos="9623"/>
          <w:tab w:val="left" w:pos="10189"/>
          <w:tab w:val="left" w:pos="10755"/>
          <w:tab w:val="left" w:pos="11321"/>
          <w:tab w:val="left" w:pos="11887"/>
          <w:tab w:val="left" w:pos="12453"/>
          <w:tab w:val="left" w:pos="13019"/>
          <w:tab w:val="left" w:pos="13585"/>
          <w:tab w:val="left" w:pos="14151"/>
        </w:tabs>
        <w:rPr>
          <w:rFonts w:ascii="Arial" w:hAnsi="Arial" w:cs="Arial"/>
          <w:sz w:val="20"/>
          <w:szCs w:val="20"/>
        </w:rPr>
      </w:pPr>
    </w:p>
    <w:p w14:paraId="4643B772" w14:textId="77777777" w:rsidR="00F80646" w:rsidRPr="002D6E6F" w:rsidRDefault="00707169" w:rsidP="008541FD">
      <w:pPr>
        <w:tabs>
          <w:tab w:val="left" w:pos="-802"/>
          <w:tab w:val="left" w:pos="-567"/>
          <w:tab w:val="left" w:pos="0"/>
          <w:tab w:val="left" w:pos="1131"/>
          <w:tab w:val="left" w:pos="1698"/>
          <w:tab w:val="left" w:pos="2264"/>
          <w:tab w:val="decimal" w:pos="2834"/>
          <w:tab w:val="left" w:pos="3963"/>
          <w:tab w:val="left" w:pos="4529"/>
          <w:tab w:val="left" w:pos="5095"/>
          <w:tab w:val="left" w:pos="5661"/>
          <w:tab w:val="left" w:pos="6227"/>
          <w:tab w:val="left" w:pos="6793"/>
          <w:tab w:val="left" w:pos="7359"/>
          <w:tab w:val="left" w:pos="7925"/>
          <w:tab w:val="left" w:pos="8491"/>
          <w:tab w:val="left" w:pos="9057"/>
          <w:tab w:val="left" w:pos="9623"/>
          <w:tab w:val="left" w:pos="10189"/>
          <w:tab w:val="left" w:pos="10755"/>
          <w:tab w:val="left" w:pos="11321"/>
          <w:tab w:val="left" w:pos="11887"/>
          <w:tab w:val="left" w:pos="12453"/>
          <w:tab w:val="left" w:pos="13019"/>
          <w:tab w:val="left" w:pos="13585"/>
          <w:tab w:val="left" w:pos="14151"/>
        </w:tabs>
        <w:rPr>
          <w:rFonts w:ascii="Arial" w:hAnsi="Arial" w:cs="Arial"/>
          <w:b/>
          <w:sz w:val="20"/>
          <w:szCs w:val="20"/>
          <w:u w:val="single"/>
        </w:rPr>
      </w:pPr>
      <w:r w:rsidRPr="002D6E6F"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="00F80646" w:rsidRPr="002D6E6F">
        <w:rPr>
          <w:rFonts w:ascii="Arial" w:hAnsi="Arial" w:cs="Arial"/>
          <w:b/>
          <w:sz w:val="20"/>
          <w:szCs w:val="20"/>
          <w:u w:val="single"/>
        </w:rPr>
        <w:t>Hvem kan søke om støtte?</w:t>
      </w:r>
    </w:p>
    <w:p w14:paraId="2EE15846" w14:textId="77777777" w:rsidR="00F80646" w:rsidRPr="002D6E6F" w:rsidRDefault="00F80646" w:rsidP="008541FD">
      <w:pPr>
        <w:tabs>
          <w:tab w:val="left" w:pos="-802"/>
          <w:tab w:val="left" w:pos="-567"/>
          <w:tab w:val="left" w:pos="0"/>
          <w:tab w:val="left" w:pos="1131"/>
          <w:tab w:val="left" w:pos="1698"/>
          <w:tab w:val="left" w:pos="2264"/>
          <w:tab w:val="decimal" w:pos="2834"/>
          <w:tab w:val="left" w:pos="3963"/>
          <w:tab w:val="left" w:pos="4529"/>
          <w:tab w:val="left" w:pos="5095"/>
          <w:tab w:val="left" w:pos="5661"/>
          <w:tab w:val="left" w:pos="6227"/>
          <w:tab w:val="left" w:pos="6793"/>
          <w:tab w:val="left" w:pos="7359"/>
          <w:tab w:val="left" w:pos="7925"/>
          <w:tab w:val="left" w:pos="8491"/>
          <w:tab w:val="left" w:pos="9057"/>
          <w:tab w:val="left" w:pos="9623"/>
          <w:tab w:val="left" w:pos="10189"/>
          <w:tab w:val="left" w:pos="10755"/>
          <w:tab w:val="left" w:pos="11321"/>
          <w:tab w:val="left" w:pos="11887"/>
          <w:tab w:val="left" w:pos="12453"/>
          <w:tab w:val="left" w:pos="13019"/>
          <w:tab w:val="left" w:pos="13585"/>
          <w:tab w:val="left" w:pos="14151"/>
        </w:tabs>
        <w:rPr>
          <w:rFonts w:ascii="Arial" w:hAnsi="Arial" w:cs="Arial"/>
          <w:sz w:val="20"/>
          <w:szCs w:val="20"/>
        </w:rPr>
      </w:pPr>
      <w:r w:rsidRPr="002D6E6F">
        <w:rPr>
          <w:rFonts w:ascii="Arial" w:hAnsi="Arial" w:cs="Arial"/>
          <w:sz w:val="20"/>
          <w:szCs w:val="20"/>
        </w:rPr>
        <w:t xml:space="preserve">Alle avdelinger i FLT </w:t>
      </w:r>
      <w:r w:rsidR="000246D0" w:rsidRPr="002D6E6F">
        <w:rPr>
          <w:rFonts w:ascii="Arial" w:hAnsi="Arial" w:cs="Arial"/>
          <w:sz w:val="20"/>
          <w:szCs w:val="20"/>
        </w:rPr>
        <w:t>kan søke om støtte til k</w:t>
      </w:r>
      <w:r w:rsidRPr="002D6E6F">
        <w:rPr>
          <w:rFonts w:ascii="Arial" w:hAnsi="Arial" w:cs="Arial"/>
          <w:sz w:val="20"/>
          <w:szCs w:val="20"/>
        </w:rPr>
        <w:t>onferanser lokalt.</w:t>
      </w:r>
      <w:r w:rsidR="0002783F" w:rsidRPr="002D6E6F">
        <w:rPr>
          <w:rFonts w:ascii="Arial" w:hAnsi="Arial" w:cs="Arial"/>
          <w:sz w:val="20"/>
          <w:szCs w:val="20"/>
        </w:rPr>
        <w:br/>
      </w:r>
    </w:p>
    <w:p w14:paraId="16043054" w14:textId="77777777" w:rsidR="005C662D" w:rsidRPr="002D6E6F" w:rsidRDefault="0002783F" w:rsidP="005C662D">
      <w:pPr>
        <w:rPr>
          <w:rFonts w:ascii="Arial" w:hAnsi="Arial" w:cs="Arial"/>
          <w:sz w:val="20"/>
        </w:rPr>
      </w:pPr>
      <w:r w:rsidRPr="002D6E6F">
        <w:rPr>
          <w:rFonts w:ascii="Arial" w:hAnsi="Arial" w:cs="Arial"/>
          <w:sz w:val="20"/>
        </w:rPr>
        <w:t xml:space="preserve">Arrangør skal være </w:t>
      </w:r>
      <w:r w:rsidRPr="002D6E6F">
        <w:rPr>
          <w:rFonts w:ascii="Arial" w:hAnsi="Arial" w:cs="Arial"/>
          <w:sz w:val="20"/>
          <w:u w:val="single"/>
        </w:rPr>
        <w:t>èn</w:t>
      </w:r>
      <w:r w:rsidRPr="002D6E6F">
        <w:rPr>
          <w:rFonts w:ascii="Arial" w:hAnsi="Arial" w:cs="Arial"/>
          <w:sz w:val="20"/>
        </w:rPr>
        <w:t xml:space="preserve"> avdeling som har ansvar for planlegging og gjennomføring av opplæringen. Det er også denne avdelingen som har ansvaret for </w:t>
      </w:r>
      <w:r w:rsidR="003C1EC0" w:rsidRPr="002D6E6F">
        <w:rPr>
          <w:rFonts w:ascii="Arial" w:hAnsi="Arial" w:cs="Arial"/>
          <w:sz w:val="20"/>
        </w:rPr>
        <w:t>oppgjøret med konferanse</w:t>
      </w:r>
      <w:r w:rsidRPr="002D6E6F">
        <w:rPr>
          <w:rFonts w:ascii="Arial" w:hAnsi="Arial" w:cs="Arial"/>
          <w:sz w:val="20"/>
        </w:rPr>
        <w:t xml:space="preserve">stedet, deltakerne og med forbundet. </w:t>
      </w:r>
    </w:p>
    <w:p w14:paraId="39BEB127" w14:textId="77777777" w:rsidR="00186308" w:rsidRPr="002D6E6F" w:rsidRDefault="00186308" w:rsidP="0002783F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639EE634" w14:textId="77777777" w:rsidR="00345F75" w:rsidRPr="002D6E6F" w:rsidRDefault="00345F75" w:rsidP="0002783F">
      <w:pPr>
        <w:pStyle w:val="a"/>
        <w:tabs>
          <w:tab w:val="left" w:pos="-1134"/>
          <w:tab w:val="left" w:pos="-568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23EF5E1E" w14:textId="77777777" w:rsidR="00472AAB" w:rsidRDefault="00707169" w:rsidP="00472AAB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t xml:space="preserve">3. </w:t>
      </w:r>
      <w:r w:rsidR="00472AAB">
        <w:rPr>
          <w:rFonts w:ascii="Arial" w:hAnsi="Arial" w:cs="Arial"/>
          <w:b/>
          <w:sz w:val="20"/>
          <w:u w:val="single"/>
          <w:lang w:val="nb-NO"/>
        </w:rPr>
        <w:t>Søknadsfrister</w:t>
      </w:r>
    </w:p>
    <w:p w14:paraId="6C1D9199" w14:textId="30FA7466" w:rsidR="00472AAB" w:rsidRPr="00472AAB" w:rsidRDefault="00472AAB" w:rsidP="00472AAB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472AAB">
        <w:rPr>
          <w:rFonts w:ascii="Arial" w:hAnsi="Arial" w:cs="Arial"/>
          <w:sz w:val="20"/>
          <w:lang w:val="nb-NO"/>
        </w:rPr>
        <w:t>Det er en ordinær søknadsfrist: 15.oktober i kalenderåret før konferansen</w:t>
      </w:r>
    </w:p>
    <w:p w14:paraId="45679C6F" w14:textId="77777777" w:rsidR="00472AAB" w:rsidRPr="00472AAB" w:rsidRDefault="00472AAB" w:rsidP="00472AAB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472AAB">
        <w:rPr>
          <w:rFonts w:ascii="Arial" w:hAnsi="Arial" w:cs="Arial"/>
          <w:sz w:val="20"/>
          <w:lang w:val="nb-NO"/>
        </w:rPr>
        <w:t>skal avholdes. Forbundet skal gi avdelingene svar på sin søknad senest 1.</w:t>
      </w:r>
    </w:p>
    <w:p w14:paraId="276255A3" w14:textId="32E91FEC" w:rsidR="008E1A2F" w:rsidRDefault="00472AAB" w:rsidP="00472AAB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472AAB">
        <w:rPr>
          <w:rFonts w:ascii="Arial" w:hAnsi="Arial" w:cs="Arial"/>
          <w:sz w:val="20"/>
          <w:lang w:val="nb-NO"/>
        </w:rPr>
        <w:t>desember.</w:t>
      </w:r>
    </w:p>
    <w:p w14:paraId="347A7328" w14:textId="77777777" w:rsidR="00472AAB" w:rsidRPr="002D6E6F" w:rsidRDefault="00472AAB" w:rsidP="00472AAB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027C1387" w14:textId="77777777" w:rsidR="00F80646" w:rsidRPr="00995399" w:rsidRDefault="00995399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995399">
        <w:rPr>
          <w:rFonts w:ascii="Arial" w:hAnsi="Arial" w:cs="Arial"/>
          <w:sz w:val="20"/>
          <w:lang w:val="nb-NO"/>
        </w:rPr>
        <w:t>Oppstår det uforutsette behov for konferanser i avdelinger med lav eller ingen aktivitet, kan søknad om skoleringstiltak vurderes etter retningslinjene med en åpen søknadsfrist.</w:t>
      </w:r>
    </w:p>
    <w:p w14:paraId="6D05D631" w14:textId="77777777" w:rsidR="00995399" w:rsidRPr="00995399" w:rsidRDefault="00995399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highlight w:val="yellow"/>
          <w:lang w:val="nb-NO"/>
        </w:rPr>
      </w:pPr>
    </w:p>
    <w:p w14:paraId="13F6FFD4" w14:textId="77777777" w:rsidR="00DD56DB" w:rsidRPr="002D6E6F" w:rsidRDefault="00285D82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b/>
          <w:sz w:val="20"/>
          <w:lang w:val="nb-NO"/>
        </w:rPr>
        <w:t>Søknader som sendes inn etter fristen behandles ikke</w:t>
      </w:r>
      <w:r w:rsidRPr="002D6E6F">
        <w:rPr>
          <w:rFonts w:ascii="Arial" w:hAnsi="Arial" w:cs="Arial"/>
          <w:sz w:val="20"/>
          <w:lang w:val="nb-NO"/>
        </w:rPr>
        <w:t>.</w:t>
      </w:r>
    </w:p>
    <w:p w14:paraId="05C13353" w14:textId="77777777" w:rsidR="0002783F" w:rsidRPr="002D6E6F" w:rsidRDefault="0002783F" w:rsidP="00707169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ab/>
      </w:r>
    </w:p>
    <w:p w14:paraId="5FDA9951" w14:textId="77777777" w:rsidR="0002783F" w:rsidRPr="002D6E6F" w:rsidRDefault="003C1EC0" w:rsidP="00707169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Blir godkjente </w:t>
      </w:r>
      <w:r w:rsidR="0002783F" w:rsidRPr="002D6E6F">
        <w:rPr>
          <w:rFonts w:ascii="Arial" w:hAnsi="Arial" w:cs="Arial"/>
          <w:sz w:val="20"/>
          <w:lang w:val="nb-NO"/>
        </w:rPr>
        <w:t>konferanser avlyst og avd</w:t>
      </w:r>
      <w:r w:rsidRPr="002D6E6F">
        <w:rPr>
          <w:rFonts w:ascii="Arial" w:hAnsi="Arial" w:cs="Arial"/>
          <w:sz w:val="20"/>
          <w:lang w:val="nb-NO"/>
        </w:rPr>
        <w:t>elingen ønsker å av</w:t>
      </w:r>
      <w:r w:rsidR="004062F9" w:rsidRPr="002D6E6F">
        <w:rPr>
          <w:rFonts w:ascii="Arial" w:hAnsi="Arial" w:cs="Arial"/>
          <w:sz w:val="20"/>
          <w:lang w:val="nb-NO"/>
        </w:rPr>
        <w:t>holde</w:t>
      </w:r>
      <w:r w:rsidRPr="002D6E6F">
        <w:rPr>
          <w:rFonts w:ascii="Arial" w:hAnsi="Arial" w:cs="Arial"/>
          <w:sz w:val="20"/>
          <w:lang w:val="nb-NO"/>
        </w:rPr>
        <w:t xml:space="preserve"> </w:t>
      </w:r>
      <w:r w:rsidR="0002783F" w:rsidRPr="002D6E6F">
        <w:rPr>
          <w:rFonts w:ascii="Arial" w:hAnsi="Arial" w:cs="Arial"/>
          <w:sz w:val="20"/>
          <w:lang w:val="nb-NO"/>
        </w:rPr>
        <w:t xml:space="preserve">konferansen </w:t>
      </w:r>
      <w:r w:rsidR="004062F9" w:rsidRPr="002D6E6F">
        <w:rPr>
          <w:rFonts w:ascii="Arial" w:hAnsi="Arial" w:cs="Arial"/>
          <w:sz w:val="20"/>
          <w:lang w:val="nb-NO"/>
        </w:rPr>
        <w:t>året etter</w:t>
      </w:r>
      <w:r w:rsidR="0002783F" w:rsidRPr="002D6E6F">
        <w:rPr>
          <w:rFonts w:ascii="Arial" w:hAnsi="Arial" w:cs="Arial"/>
          <w:sz w:val="20"/>
          <w:lang w:val="nb-NO"/>
        </w:rPr>
        <w:t xml:space="preserve">, </w:t>
      </w:r>
      <w:r w:rsidR="004062F9" w:rsidRPr="002D6E6F">
        <w:rPr>
          <w:rFonts w:ascii="Arial" w:hAnsi="Arial" w:cs="Arial"/>
          <w:sz w:val="20"/>
          <w:lang w:val="nb-NO"/>
        </w:rPr>
        <w:t xml:space="preserve">må ny søknad sendes </w:t>
      </w:r>
      <w:r w:rsidR="0002783F" w:rsidRPr="002D6E6F">
        <w:rPr>
          <w:rFonts w:ascii="Arial" w:hAnsi="Arial" w:cs="Arial"/>
          <w:sz w:val="20"/>
          <w:lang w:val="nb-NO"/>
        </w:rPr>
        <w:t>forbundet.</w:t>
      </w:r>
    </w:p>
    <w:p w14:paraId="6038B208" w14:textId="77777777" w:rsidR="001E4342" w:rsidRPr="002D6E6F" w:rsidRDefault="001E4342" w:rsidP="001E4342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7A12D58A" w14:textId="77777777" w:rsidR="007356D2" w:rsidRPr="002D6E6F" w:rsidRDefault="00707169" w:rsidP="001E4342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t xml:space="preserve">4. </w:t>
      </w:r>
      <w:r w:rsidR="009224BE" w:rsidRPr="002D6E6F">
        <w:rPr>
          <w:rFonts w:ascii="Arial" w:hAnsi="Arial" w:cs="Arial"/>
          <w:b/>
          <w:sz w:val="20"/>
          <w:u w:val="single"/>
          <w:lang w:val="nb-NO"/>
        </w:rPr>
        <w:t>Søknadsskjema</w:t>
      </w:r>
    </w:p>
    <w:p w14:paraId="3F96F9E8" w14:textId="77777777" w:rsidR="007356D2" w:rsidRPr="002D6E6F" w:rsidRDefault="007356D2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Forbundets </w:t>
      </w:r>
      <w:r w:rsidRPr="002D6E6F">
        <w:rPr>
          <w:rFonts w:ascii="Arial" w:hAnsi="Arial" w:cs="Arial"/>
          <w:i/>
          <w:sz w:val="20"/>
          <w:lang w:val="nb-NO"/>
        </w:rPr>
        <w:t>søknadsskjema</w:t>
      </w:r>
      <w:r w:rsidR="009224BE" w:rsidRPr="002D6E6F">
        <w:rPr>
          <w:rFonts w:ascii="Arial" w:hAnsi="Arial" w:cs="Arial"/>
          <w:sz w:val="20"/>
          <w:lang w:val="nb-NO"/>
        </w:rPr>
        <w:t xml:space="preserve"> </w:t>
      </w:r>
      <w:r w:rsidRPr="002D6E6F">
        <w:rPr>
          <w:rFonts w:ascii="Arial" w:hAnsi="Arial" w:cs="Arial"/>
          <w:sz w:val="20"/>
          <w:lang w:val="nb-NO"/>
        </w:rPr>
        <w:t xml:space="preserve">skal benyttes – avdelingen krysser av for ønsket opplæringstiltak. </w:t>
      </w:r>
      <w:r w:rsidR="006811CE" w:rsidRPr="002D6E6F">
        <w:rPr>
          <w:rFonts w:ascii="Arial" w:hAnsi="Arial" w:cs="Arial"/>
          <w:sz w:val="20"/>
          <w:lang w:val="nb-NO"/>
        </w:rPr>
        <w:br/>
      </w:r>
      <w:r w:rsidRPr="002D6E6F">
        <w:rPr>
          <w:rFonts w:ascii="Arial" w:hAnsi="Arial" w:cs="Arial"/>
          <w:sz w:val="20"/>
          <w:lang w:val="nb-NO"/>
        </w:rPr>
        <w:t xml:space="preserve">I søknaden setter avdelingen opp et </w:t>
      </w:r>
      <w:r w:rsidRPr="002D6E6F">
        <w:rPr>
          <w:rFonts w:ascii="Arial" w:hAnsi="Arial" w:cs="Arial"/>
          <w:b/>
          <w:sz w:val="20"/>
          <w:lang w:val="nb-NO"/>
        </w:rPr>
        <w:t>budsjett</w:t>
      </w:r>
      <w:r w:rsidRPr="002D6E6F">
        <w:rPr>
          <w:rFonts w:ascii="Arial" w:hAnsi="Arial" w:cs="Arial"/>
          <w:sz w:val="20"/>
          <w:lang w:val="nb-NO"/>
        </w:rPr>
        <w:t xml:space="preserve"> over forventede kostnader, skjemaet beregner forventet refusjon og eventuell egenandel</w:t>
      </w:r>
      <w:r w:rsidR="000C4C3C" w:rsidRPr="002D6E6F">
        <w:rPr>
          <w:rFonts w:ascii="Arial" w:hAnsi="Arial" w:cs="Arial"/>
          <w:sz w:val="20"/>
          <w:lang w:val="nb-NO"/>
        </w:rPr>
        <w:t xml:space="preserve"> for avdeling</w:t>
      </w:r>
      <w:r w:rsidRPr="002D6E6F">
        <w:rPr>
          <w:rFonts w:ascii="Arial" w:hAnsi="Arial" w:cs="Arial"/>
          <w:sz w:val="20"/>
          <w:lang w:val="nb-NO"/>
        </w:rPr>
        <w:t>.</w:t>
      </w:r>
    </w:p>
    <w:p w14:paraId="1DFE0CFB" w14:textId="77777777" w:rsidR="00345F75" w:rsidRPr="002D6E6F" w:rsidRDefault="00345F75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3644A88A" w14:textId="77777777" w:rsidR="00345F75" w:rsidRPr="002D6E6F" w:rsidRDefault="00345F75" w:rsidP="00345F75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Der det er etablert handlingsplan bør den følge søknaden, slik at den viser en oversikt over planlagte aktiviteter i avdelingen for kommende år.</w:t>
      </w:r>
    </w:p>
    <w:p w14:paraId="0302882F" w14:textId="77777777" w:rsidR="000E4889" w:rsidRPr="002D6E6F" w:rsidRDefault="000E4889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132F2295" w14:textId="77777777" w:rsidR="00345F75" w:rsidRPr="002D6E6F" w:rsidRDefault="00345F75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124E67C1" w14:textId="77777777" w:rsidR="000E4889" w:rsidRPr="002D6E6F" w:rsidRDefault="002D1B82" w:rsidP="0070716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t xml:space="preserve">5. </w:t>
      </w:r>
      <w:r w:rsidR="000E4889" w:rsidRPr="002D6E6F">
        <w:rPr>
          <w:rFonts w:ascii="Arial" w:hAnsi="Arial" w:cs="Arial"/>
          <w:b/>
          <w:sz w:val="20"/>
          <w:u w:val="single"/>
          <w:lang w:val="nb-NO"/>
        </w:rPr>
        <w:t>Oppgjør</w:t>
      </w:r>
    </w:p>
    <w:p w14:paraId="64EF1560" w14:textId="77777777" w:rsidR="003E25CA" w:rsidRPr="002D6E6F" w:rsidRDefault="003E25CA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Refusjonskrav skal sendes AOF lokalt så raskt som mulig, og senest fire uker etter kursavslutning.</w:t>
      </w:r>
    </w:p>
    <w:p w14:paraId="431401E8" w14:textId="77777777" w:rsidR="003E25CA" w:rsidRPr="002D6E6F" w:rsidRDefault="003E25CA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Kopi av refusjonskrav skal sendes til forbundet. </w:t>
      </w:r>
      <w:r w:rsidR="000E4889" w:rsidRPr="002D6E6F">
        <w:rPr>
          <w:rFonts w:ascii="Arial" w:hAnsi="Arial" w:cs="Arial"/>
          <w:sz w:val="20"/>
          <w:lang w:val="nb-NO"/>
        </w:rPr>
        <w:t>Dersom</w:t>
      </w:r>
      <w:r w:rsidR="00345F75" w:rsidRPr="002D6E6F">
        <w:rPr>
          <w:rFonts w:ascii="Arial" w:hAnsi="Arial" w:cs="Arial"/>
          <w:sz w:val="20"/>
          <w:lang w:val="nb-NO"/>
        </w:rPr>
        <w:t xml:space="preserve"> denne</w:t>
      </w:r>
      <w:r w:rsidR="000E4889" w:rsidRPr="002D6E6F">
        <w:rPr>
          <w:rFonts w:ascii="Arial" w:hAnsi="Arial" w:cs="Arial"/>
          <w:sz w:val="20"/>
          <w:lang w:val="nb-NO"/>
        </w:rPr>
        <w:t xml:space="preserve"> fristen ikke </w:t>
      </w:r>
      <w:r w:rsidR="00F53042" w:rsidRPr="002D6E6F">
        <w:rPr>
          <w:rFonts w:ascii="Arial" w:hAnsi="Arial" w:cs="Arial"/>
          <w:sz w:val="20"/>
          <w:lang w:val="nb-NO"/>
        </w:rPr>
        <w:t xml:space="preserve">kan </w:t>
      </w:r>
      <w:r w:rsidR="000E4889" w:rsidRPr="002D6E6F">
        <w:rPr>
          <w:rFonts w:ascii="Arial" w:hAnsi="Arial" w:cs="Arial"/>
          <w:sz w:val="20"/>
          <w:lang w:val="nb-NO"/>
        </w:rPr>
        <w:t xml:space="preserve">overholdes, må </w:t>
      </w:r>
    </w:p>
    <w:p w14:paraId="7199E8AF" w14:textId="77777777" w:rsidR="000E4889" w:rsidRPr="002D6E6F" w:rsidRDefault="000E4889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u w:val="single"/>
          <w:lang w:val="nb-NO"/>
        </w:rPr>
      </w:pPr>
      <w:r w:rsidRPr="002D6E6F">
        <w:rPr>
          <w:rFonts w:ascii="Arial" w:hAnsi="Arial" w:cs="Arial"/>
          <w:sz w:val="20"/>
          <w:lang w:val="nb-NO"/>
        </w:rPr>
        <w:t>forbundet varsles</w:t>
      </w:r>
      <w:r w:rsidR="004F0156" w:rsidRPr="002D6E6F">
        <w:rPr>
          <w:rFonts w:ascii="Arial" w:hAnsi="Arial" w:cs="Arial"/>
          <w:sz w:val="20"/>
          <w:lang w:val="nb-NO"/>
        </w:rPr>
        <w:t xml:space="preserve"> skrift</w:t>
      </w:r>
      <w:r w:rsidR="00400C03" w:rsidRPr="002D6E6F">
        <w:rPr>
          <w:rFonts w:ascii="Arial" w:hAnsi="Arial" w:cs="Arial"/>
          <w:sz w:val="20"/>
          <w:lang w:val="nb-NO"/>
        </w:rPr>
        <w:t>lig.</w:t>
      </w:r>
      <w:r w:rsidR="004F0156" w:rsidRPr="002D6E6F">
        <w:rPr>
          <w:rFonts w:ascii="Arial" w:hAnsi="Arial" w:cs="Arial"/>
          <w:sz w:val="20"/>
          <w:lang w:val="nb-NO"/>
        </w:rPr>
        <w:t xml:space="preserve"> </w:t>
      </w:r>
      <w:r w:rsidR="00185107">
        <w:rPr>
          <w:rFonts w:ascii="Arial" w:hAnsi="Arial" w:cs="Arial"/>
          <w:sz w:val="20"/>
          <w:lang w:val="nb-NO"/>
        </w:rPr>
        <w:t xml:space="preserve">For FLT </w:t>
      </w:r>
      <w:r w:rsidR="00B575C0">
        <w:rPr>
          <w:rFonts w:ascii="Arial" w:hAnsi="Arial" w:cs="Arial"/>
          <w:sz w:val="20"/>
          <w:lang w:val="nb-NO"/>
        </w:rPr>
        <w:t>S</w:t>
      </w:r>
      <w:r w:rsidR="00185107">
        <w:rPr>
          <w:rFonts w:ascii="Arial" w:hAnsi="Arial" w:cs="Arial"/>
          <w:sz w:val="20"/>
          <w:lang w:val="nb-NO"/>
        </w:rPr>
        <w:t>tatens vegvesen sendes refusjon</w:t>
      </w:r>
      <w:r w:rsidR="00AA1970">
        <w:rPr>
          <w:rFonts w:ascii="Arial" w:hAnsi="Arial" w:cs="Arial"/>
          <w:sz w:val="20"/>
          <w:lang w:val="nb-NO"/>
        </w:rPr>
        <w:t>skrav forbundet.</w:t>
      </w:r>
    </w:p>
    <w:p w14:paraId="388085C0" w14:textId="77777777" w:rsidR="0035454F" w:rsidRPr="002D6E6F" w:rsidRDefault="0035454F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</w:p>
    <w:p w14:paraId="3597DA1D" w14:textId="77777777" w:rsidR="003E25CA" w:rsidRPr="002D6E6F" w:rsidRDefault="003E25CA" w:rsidP="003E25CA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</w:p>
    <w:p w14:paraId="1D974954" w14:textId="77777777" w:rsidR="006843DB" w:rsidRPr="002D6E6F" w:rsidRDefault="00EE76F7" w:rsidP="00F947FD">
      <w:pPr>
        <w:pStyle w:val="a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540" w:hanging="54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sz w:val="20"/>
          <w:u w:val="single"/>
          <w:lang w:val="nb-NO"/>
        </w:rPr>
        <w:br w:type="page"/>
      </w:r>
      <w:r w:rsidR="00C07171" w:rsidRPr="002D6E6F">
        <w:rPr>
          <w:rFonts w:ascii="Arial" w:hAnsi="Arial" w:cs="Arial"/>
          <w:b/>
          <w:sz w:val="20"/>
          <w:u w:val="single"/>
          <w:lang w:val="nb-NO"/>
        </w:rPr>
        <w:lastRenderedPageBreak/>
        <w:t>6</w:t>
      </w:r>
      <w:r w:rsidR="00707169" w:rsidRPr="002D6E6F">
        <w:rPr>
          <w:rFonts w:ascii="Arial" w:hAnsi="Arial" w:cs="Arial"/>
          <w:b/>
          <w:sz w:val="20"/>
          <w:u w:val="single"/>
          <w:lang w:val="nb-NO"/>
        </w:rPr>
        <w:t>. H</w:t>
      </w:r>
      <w:r w:rsidR="007356D2" w:rsidRPr="002D6E6F">
        <w:rPr>
          <w:rFonts w:ascii="Arial" w:hAnsi="Arial" w:cs="Arial"/>
          <w:b/>
          <w:sz w:val="20"/>
          <w:u w:val="single"/>
          <w:lang w:val="nb-NO"/>
        </w:rPr>
        <w:t xml:space="preserve">vilke </w:t>
      </w:r>
      <w:r w:rsidR="00F80646" w:rsidRPr="002D6E6F">
        <w:rPr>
          <w:rFonts w:ascii="Arial" w:hAnsi="Arial" w:cs="Arial"/>
          <w:b/>
          <w:sz w:val="20"/>
          <w:u w:val="single"/>
          <w:lang w:val="nb-NO"/>
        </w:rPr>
        <w:t>opplærings</w:t>
      </w:r>
      <w:r w:rsidR="007356D2" w:rsidRPr="002D6E6F">
        <w:rPr>
          <w:rFonts w:ascii="Arial" w:hAnsi="Arial" w:cs="Arial"/>
          <w:b/>
          <w:sz w:val="20"/>
          <w:u w:val="single"/>
          <w:lang w:val="nb-NO"/>
        </w:rPr>
        <w:t>tiltak kan avdelingen søke støtte til</w:t>
      </w:r>
      <w:r w:rsidR="00F80646" w:rsidRPr="002D6E6F">
        <w:rPr>
          <w:rFonts w:ascii="Arial" w:hAnsi="Arial" w:cs="Arial"/>
          <w:b/>
          <w:sz w:val="20"/>
          <w:u w:val="single"/>
          <w:lang w:val="nb-NO"/>
        </w:rPr>
        <w:t>?</w:t>
      </w:r>
      <w:r w:rsidR="007356D2" w:rsidRPr="002D6E6F">
        <w:rPr>
          <w:rFonts w:ascii="Arial" w:hAnsi="Arial" w:cs="Arial"/>
          <w:b/>
          <w:sz w:val="20"/>
          <w:u w:val="single"/>
          <w:lang w:val="nb-NO"/>
        </w:rPr>
        <w:br/>
      </w:r>
    </w:p>
    <w:p w14:paraId="4FE4D73C" w14:textId="77777777" w:rsidR="00572D25" w:rsidRPr="002D6E6F" w:rsidRDefault="00D675AA" w:rsidP="00D675AA">
      <w:pPr>
        <w:pStyle w:val="a"/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Konferanser er opplæringstiltak med kortere varighet og maks to overnattinger. </w:t>
      </w:r>
      <w:r w:rsidR="000A3279" w:rsidRPr="00995399">
        <w:rPr>
          <w:rFonts w:ascii="Arial" w:hAnsi="Arial" w:cs="Arial"/>
          <w:sz w:val="20"/>
          <w:lang w:val="nb-NO"/>
        </w:rPr>
        <w:t xml:space="preserve">Innholdet i konferansen blir vurdert opp mot </w:t>
      </w:r>
      <w:r w:rsidR="00FC1F63" w:rsidRPr="00995399">
        <w:rPr>
          <w:rFonts w:ascii="Arial" w:hAnsi="Arial" w:cs="Arial"/>
          <w:sz w:val="20"/>
          <w:lang w:val="nb-NO"/>
        </w:rPr>
        <w:t xml:space="preserve">tiden </w:t>
      </w:r>
      <w:r w:rsidR="00FC1F63" w:rsidRPr="003F281C">
        <w:rPr>
          <w:rFonts w:ascii="Arial" w:hAnsi="Arial" w:cs="Arial"/>
          <w:sz w:val="20"/>
          <w:lang w:val="nb-NO"/>
        </w:rPr>
        <w:t>som ønskes avsatt til tiltaket</w:t>
      </w:r>
      <w:r w:rsidR="000A3279" w:rsidRPr="00995399">
        <w:rPr>
          <w:rFonts w:ascii="Arial" w:hAnsi="Arial" w:cs="Arial"/>
          <w:sz w:val="20"/>
          <w:lang w:val="nb-NO"/>
        </w:rPr>
        <w:t>.</w:t>
      </w:r>
      <w:r w:rsidR="000A3279">
        <w:rPr>
          <w:rFonts w:ascii="Arial" w:hAnsi="Arial" w:cs="Arial"/>
          <w:color w:val="000000"/>
          <w:sz w:val="20"/>
          <w:lang w:val="nb-NO"/>
        </w:rPr>
        <w:t xml:space="preserve"> </w:t>
      </w:r>
      <w:r w:rsidRPr="002D6E6F">
        <w:rPr>
          <w:rFonts w:ascii="Arial" w:hAnsi="Arial" w:cs="Arial"/>
          <w:sz w:val="20"/>
          <w:lang w:val="nb-NO"/>
        </w:rPr>
        <w:t>Konferanser skal ha godkjente læreplaner og rammeprogram for å godkjennes som støtteberettigede. Vi oppfordrer avdelingene til å begrense antall overnattinger der det er mulig. Minimum antall deltakere på konferanser er 5 deltakere. Konferanser med mindre enn 5 deltakere kan godkjennes særskilt der det er behov for det.</w:t>
      </w:r>
    </w:p>
    <w:p w14:paraId="1921E9B9" w14:textId="77777777" w:rsidR="00D675AA" w:rsidRPr="002D6E6F" w:rsidRDefault="00D675AA" w:rsidP="00D675AA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sz w:val="20"/>
          <w:lang w:val="nb-NO"/>
        </w:rPr>
      </w:pPr>
    </w:p>
    <w:p w14:paraId="45101847" w14:textId="77777777" w:rsidR="00D675AA" w:rsidRPr="002D6E6F" w:rsidRDefault="00D675AA" w:rsidP="00D675AA">
      <w:pPr>
        <w:pStyle w:val="a"/>
        <w:tabs>
          <w:tab w:val="left" w:pos="-1134"/>
          <w:tab w:val="left" w:pos="-568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b/>
          <w:i/>
          <w:sz w:val="20"/>
          <w:lang w:val="nb-NO"/>
        </w:rPr>
      </w:pPr>
      <w:r w:rsidRPr="002D6E6F">
        <w:rPr>
          <w:rFonts w:ascii="Arial" w:hAnsi="Arial" w:cs="Arial"/>
          <w:b/>
          <w:i/>
          <w:sz w:val="20"/>
          <w:lang w:val="nb-NO"/>
        </w:rPr>
        <w:t>Følgende konferanser er godkjent for støtte:</w:t>
      </w:r>
    </w:p>
    <w:p w14:paraId="15802CDE" w14:textId="77777777" w:rsidR="004062F9" w:rsidRPr="002D6E6F" w:rsidRDefault="004062F9" w:rsidP="00D675AA">
      <w:pPr>
        <w:pStyle w:val="a"/>
        <w:tabs>
          <w:tab w:val="left" w:pos="-1134"/>
          <w:tab w:val="left" w:pos="-568"/>
          <w:tab w:val="left" w:pos="284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b/>
          <w:i/>
          <w:sz w:val="20"/>
          <w:u w:val="single"/>
          <w:lang w:val="nb-NO"/>
        </w:rPr>
      </w:pPr>
    </w:p>
    <w:p w14:paraId="714608A7" w14:textId="77777777" w:rsidR="000A3279" w:rsidRDefault="0005779D" w:rsidP="000A3279">
      <w:pPr>
        <w:pStyle w:val="a0"/>
        <w:ind w:left="360" w:firstLine="0"/>
        <w:rPr>
          <w:rFonts w:ascii="Arial" w:hAnsi="Arial" w:cs="Arial"/>
          <w:i/>
          <w:strike/>
          <w:color w:val="FF0000"/>
          <w:sz w:val="20"/>
        </w:rPr>
      </w:pPr>
      <w:r w:rsidRPr="002D6E6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Avdelingskonferans</w:t>
      </w:r>
      <w:r w:rsidR="003F281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</w:t>
      </w:r>
    </w:p>
    <w:p w14:paraId="26C6DDDD" w14:textId="77777777" w:rsidR="0005779D" w:rsidRPr="002D6E6F" w:rsidRDefault="0005779D" w:rsidP="000A3279">
      <w:pPr>
        <w:pStyle w:val="a0"/>
        <w:ind w:left="360"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2D6E6F"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14:paraId="363A300B" w14:textId="77777777" w:rsidR="0005779D" w:rsidRPr="002D6E6F" w:rsidRDefault="0005779D" w:rsidP="00EE76F7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  <w:u w:val="single"/>
        </w:rPr>
      </w:pPr>
      <w:r w:rsidRPr="002D6E6F">
        <w:rPr>
          <w:rFonts w:ascii="Arial" w:hAnsi="Arial" w:cs="Arial"/>
          <w:i/>
          <w:iCs/>
          <w:sz w:val="20"/>
          <w:szCs w:val="20"/>
          <w:u w:val="single"/>
        </w:rPr>
        <w:t>Kan eksempelvis inneholde:</w:t>
      </w:r>
    </w:p>
    <w:p w14:paraId="7151D7C8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Medlemsutvikling/rekruttering</w:t>
      </w:r>
      <w:r w:rsidR="0007114C" w:rsidRPr="002D6E6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BCFFFED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Organisasjonsarbeid</w:t>
      </w:r>
    </w:p>
    <w:p w14:paraId="259A1312" w14:textId="77777777" w:rsidR="0005779D" w:rsidRPr="002D6E6F" w:rsidRDefault="0005779D" w:rsidP="0005779D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>Samarbeid på tvers av avdelinger</w:t>
      </w:r>
    </w:p>
    <w:p w14:paraId="22DA69A4" w14:textId="77777777" w:rsidR="00730F64" w:rsidRPr="002D6E6F" w:rsidRDefault="00730F64" w:rsidP="0005779D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>Konflikthåndtering (</w:t>
      </w:r>
      <w:r w:rsidR="00345F75" w:rsidRPr="002D6E6F">
        <w:rPr>
          <w:rFonts w:ascii="Arial" w:hAnsi="Arial" w:cs="Arial"/>
          <w:i/>
          <w:iCs/>
          <w:sz w:val="20"/>
          <w:szCs w:val="20"/>
        </w:rPr>
        <w:t>4 til 5 timer</w:t>
      </w:r>
      <w:r w:rsidR="0007114C" w:rsidRPr="002D6E6F">
        <w:rPr>
          <w:rFonts w:ascii="Arial" w:hAnsi="Arial" w:cs="Arial"/>
          <w:i/>
          <w:iCs/>
          <w:sz w:val="20"/>
          <w:szCs w:val="20"/>
        </w:rPr>
        <w:t>)</w:t>
      </w:r>
    </w:p>
    <w:p w14:paraId="301372B9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Kommunikasjon (4 til 5 timer)</w:t>
      </w:r>
    </w:p>
    <w:p w14:paraId="7524FB3F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Bistand i § 15.1 møter (</w:t>
      </w:r>
      <w:r w:rsidR="008C4649" w:rsidRPr="002D6E6F">
        <w:rPr>
          <w:rFonts w:ascii="Arial" w:hAnsi="Arial" w:cs="Arial"/>
          <w:i/>
          <w:iCs/>
          <w:sz w:val="20"/>
          <w:szCs w:val="20"/>
        </w:rPr>
        <w:t>3 timer</w:t>
      </w:r>
      <w:r w:rsidRPr="002D6E6F">
        <w:rPr>
          <w:rFonts w:ascii="Arial" w:hAnsi="Arial" w:cs="Arial"/>
          <w:i/>
          <w:iCs/>
          <w:sz w:val="20"/>
          <w:szCs w:val="20"/>
        </w:rPr>
        <w:t>)</w:t>
      </w:r>
    </w:p>
    <w:p w14:paraId="26C78A23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Regelverket for nedbemanning/omstillingsprosesser (6 timer)</w:t>
      </w:r>
    </w:p>
    <w:p w14:paraId="500B2A12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Protokollskriving (2 timer)</w:t>
      </w:r>
    </w:p>
    <w:p w14:paraId="5759C7B5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Overenskomst og Hovedavtale (4 timer på 1 avtale, 5 timer på 2)</w:t>
      </w:r>
    </w:p>
    <w:p w14:paraId="2A4F5C6C" w14:textId="77777777" w:rsidR="0005779D" w:rsidRPr="002D6E6F" w:rsidRDefault="0005779D" w:rsidP="0005779D">
      <w:pPr>
        <w:pStyle w:val="a0"/>
        <w:ind w:left="0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</w:p>
    <w:p w14:paraId="419963C4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Region</w:t>
      </w:r>
      <w:r w:rsidR="00EE76F7" w:rsidRPr="002D6E6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 w:rsidRPr="002D6E6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konferanse</w:t>
      </w:r>
    </w:p>
    <w:p w14:paraId="34952973" w14:textId="77777777" w:rsidR="0005779D" w:rsidRPr="002D6E6F" w:rsidRDefault="0005779D" w:rsidP="0005779D">
      <w:pPr>
        <w:pStyle w:val="a0"/>
        <w:ind w:left="290" w:firstLine="0"/>
        <w:rPr>
          <w:rFonts w:ascii="Arial" w:hAnsi="Arial" w:cs="Arial"/>
          <w:i/>
          <w:iCs/>
          <w:sz w:val="20"/>
          <w:szCs w:val="20"/>
        </w:rPr>
      </w:pPr>
    </w:p>
    <w:p w14:paraId="5963F30C" w14:textId="77777777" w:rsidR="0005779D" w:rsidRPr="002D6E6F" w:rsidRDefault="0005779D" w:rsidP="0005779D">
      <w:pPr>
        <w:pStyle w:val="a0"/>
        <w:ind w:left="290" w:firstLine="0"/>
      </w:pPr>
      <w:r w:rsidRPr="002D6E6F">
        <w:rPr>
          <w:rFonts w:ascii="Arial" w:hAnsi="Arial" w:cs="Arial"/>
          <w:i/>
          <w:iCs/>
          <w:sz w:val="20"/>
          <w:szCs w:val="20"/>
        </w:rPr>
        <w:t xml:space="preserve">Regionkonferansen skal være et samarbeid mellom avdelingene i regionen og må ikke forveksles med regionenes årsmøter. </w:t>
      </w:r>
    </w:p>
    <w:p w14:paraId="6A6FFE21" w14:textId="77777777" w:rsidR="0005779D" w:rsidRPr="002D6E6F" w:rsidRDefault="0005779D" w:rsidP="0005779D">
      <w:pPr>
        <w:pStyle w:val="a0"/>
        <w:ind w:left="0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</w:p>
    <w:p w14:paraId="657531F8" w14:textId="77777777" w:rsidR="0005779D" w:rsidRPr="002D6E6F" w:rsidRDefault="0005779D" w:rsidP="0005779D">
      <w:pPr>
        <w:pStyle w:val="a0"/>
        <w:ind w:left="360" w:firstLine="0"/>
        <w:rPr>
          <w:u w:val="single"/>
        </w:rPr>
      </w:pPr>
      <w:r w:rsidRPr="002D6E6F">
        <w:rPr>
          <w:rFonts w:ascii="Arial" w:hAnsi="Arial" w:cs="Arial"/>
          <w:i/>
          <w:iCs/>
          <w:sz w:val="20"/>
          <w:szCs w:val="20"/>
          <w:u w:val="single"/>
        </w:rPr>
        <w:t>Kan eksempelvis inneholde:</w:t>
      </w:r>
    </w:p>
    <w:p w14:paraId="5C0AEC35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Medlemsutvikling/rekruttering</w:t>
      </w:r>
    </w:p>
    <w:p w14:paraId="2A14836C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Samarbeid på tvers av avdelinger i regionen</w:t>
      </w:r>
    </w:p>
    <w:p w14:paraId="70029BBA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Felles handlingsplaner</w:t>
      </w:r>
    </w:p>
    <w:p w14:paraId="2F1D1214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Organisasjonsmessige temaer</w:t>
      </w:r>
    </w:p>
    <w:p w14:paraId="094B4523" w14:textId="77777777" w:rsidR="0005779D" w:rsidRPr="002D6E6F" w:rsidRDefault="0005779D" w:rsidP="0005779D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>Erfaringsutveksling mellom tillitsvalgte i regionen</w:t>
      </w:r>
    </w:p>
    <w:p w14:paraId="27A80836" w14:textId="77777777" w:rsidR="00345F75" w:rsidRPr="002D6E6F" w:rsidRDefault="00345F75" w:rsidP="00345F75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>Konflikthåndtering (4 til 5 timer)</w:t>
      </w:r>
    </w:p>
    <w:p w14:paraId="744FD7CE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Kommunikasjon (4 til 5 timer)</w:t>
      </w:r>
    </w:p>
    <w:p w14:paraId="3616F206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Oppfølging ved sykefravær (3 time</w:t>
      </w:r>
      <w:r w:rsidR="00484131" w:rsidRPr="002D6E6F">
        <w:rPr>
          <w:rFonts w:ascii="Arial" w:hAnsi="Arial" w:cs="Arial"/>
          <w:i/>
          <w:iCs/>
          <w:sz w:val="20"/>
          <w:szCs w:val="20"/>
        </w:rPr>
        <w:t>r</w:t>
      </w:r>
      <w:r w:rsidRPr="002D6E6F">
        <w:rPr>
          <w:rFonts w:ascii="Arial" w:hAnsi="Arial" w:cs="Arial"/>
          <w:i/>
          <w:iCs/>
          <w:sz w:val="20"/>
          <w:szCs w:val="20"/>
        </w:rPr>
        <w:t>)</w:t>
      </w:r>
    </w:p>
    <w:p w14:paraId="294F9125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§ 15.1 møter (3 timer)</w:t>
      </w:r>
    </w:p>
    <w:p w14:paraId="6C7FFE6C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Nedbemanning/omstillingsprosesser (6 timer)</w:t>
      </w:r>
    </w:p>
    <w:p w14:paraId="0550681A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Protokollskriving (2 timer)</w:t>
      </w:r>
    </w:p>
    <w:p w14:paraId="78B67273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Overenskomst og Hovedavtale (4 timer på 1 avtale, 5 timer på 2)</w:t>
      </w:r>
    </w:p>
    <w:p w14:paraId="0A51B126" w14:textId="77777777" w:rsidR="0005779D" w:rsidRPr="002D6E6F" w:rsidRDefault="0005779D" w:rsidP="0005779D">
      <w:pPr>
        <w:pStyle w:val="a0"/>
        <w:ind w:left="284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</w:p>
    <w:p w14:paraId="7B05AC95" w14:textId="77777777" w:rsidR="000A3279" w:rsidRPr="00506262" w:rsidRDefault="0005779D" w:rsidP="000A3279">
      <w:pPr>
        <w:pStyle w:val="a"/>
        <w:tabs>
          <w:tab w:val="left" w:pos="-1134"/>
          <w:tab w:val="left" w:pos="-568"/>
          <w:tab w:val="left" w:pos="284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b/>
          <w:i/>
          <w:color w:val="FF0000"/>
          <w:sz w:val="20"/>
          <w:u w:val="single"/>
          <w:lang w:val="nb-NO"/>
        </w:rPr>
      </w:pPr>
      <w:r w:rsidRPr="00185107">
        <w:rPr>
          <w:rFonts w:ascii="Arial" w:hAnsi="Arial" w:cs="Arial"/>
          <w:b/>
          <w:bCs/>
          <w:i/>
          <w:iCs/>
          <w:sz w:val="20"/>
          <w:u w:val="single"/>
          <w:lang w:val="nb-NO"/>
        </w:rPr>
        <w:t>Konsernkonferanse/Bransjekonferanse</w:t>
      </w:r>
    </w:p>
    <w:p w14:paraId="23BACFA9" w14:textId="77777777" w:rsidR="0005779D" w:rsidRPr="002D6E6F" w:rsidRDefault="0005779D" w:rsidP="0005779D">
      <w:pPr>
        <w:pStyle w:val="a0"/>
        <w:ind w:left="360" w:firstLine="0"/>
      </w:pPr>
    </w:p>
    <w:p w14:paraId="50BD3FDD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(Fortrinnsvis for tillitsvalgte i konsern)</w:t>
      </w:r>
    </w:p>
    <w:p w14:paraId="0747E757" w14:textId="77777777" w:rsidR="0005779D" w:rsidRPr="002D6E6F" w:rsidRDefault="0005779D" w:rsidP="0005779D">
      <w:pPr>
        <w:pStyle w:val="a0"/>
        <w:ind w:left="290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</w:p>
    <w:p w14:paraId="6C82B737" w14:textId="77777777" w:rsidR="0005779D" w:rsidRPr="002D6E6F" w:rsidRDefault="0005779D" w:rsidP="0005779D">
      <w:pPr>
        <w:pStyle w:val="a0"/>
        <w:ind w:left="360" w:firstLine="0"/>
        <w:rPr>
          <w:u w:val="single"/>
        </w:rPr>
      </w:pPr>
      <w:r w:rsidRPr="002D6E6F">
        <w:rPr>
          <w:rFonts w:ascii="Arial" w:hAnsi="Arial" w:cs="Arial"/>
          <w:i/>
          <w:iCs/>
          <w:sz w:val="20"/>
          <w:szCs w:val="20"/>
          <w:u w:val="single"/>
        </w:rPr>
        <w:t>Kan eksempelvis inneholde:</w:t>
      </w:r>
    </w:p>
    <w:p w14:paraId="6DBBA52D" w14:textId="77777777" w:rsidR="00484131" w:rsidRPr="002D6E6F" w:rsidRDefault="00484131" w:rsidP="0005779D">
      <w:pPr>
        <w:pStyle w:val="a0"/>
        <w:ind w:left="360" w:firstLine="0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 xml:space="preserve">Gjeldende overenskomst og Hovedavtale </w:t>
      </w:r>
    </w:p>
    <w:p w14:paraId="52BC9446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Bransjerettede skoleringstiltak/tema</w:t>
      </w:r>
    </w:p>
    <w:p w14:paraId="2791350C" w14:textId="77777777" w:rsidR="0005779D" w:rsidRPr="002D6E6F" w:rsidRDefault="0005779D" w:rsidP="0005779D">
      <w:pPr>
        <w:pStyle w:val="a0"/>
        <w:ind w:left="360" w:firstLine="0"/>
      </w:pPr>
    </w:p>
    <w:p w14:paraId="08ACCB41" w14:textId="77777777" w:rsidR="0005779D" w:rsidRPr="002D6E6F" w:rsidRDefault="0005779D" w:rsidP="00EE76F7">
      <w:pPr>
        <w:pStyle w:val="a0"/>
        <w:ind w:left="284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  <w:r w:rsidRPr="002D6E6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Lønnskonferanse</w:t>
      </w:r>
      <w:r w:rsidRPr="002D6E6F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Pr="002D6E6F">
        <w:rPr>
          <w:rFonts w:ascii="Arial" w:hAnsi="Arial" w:cs="Arial"/>
          <w:i/>
          <w:iCs/>
          <w:sz w:val="20"/>
          <w:szCs w:val="20"/>
        </w:rPr>
        <w:t>4 timer)</w:t>
      </w:r>
    </w:p>
    <w:p w14:paraId="67FE3170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(Forutsetter at deltakerne har grunnkunnskap)</w:t>
      </w:r>
    </w:p>
    <w:p w14:paraId="1DBB71B4" w14:textId="77777777" w:rsidR="0005779D" w:rsidRPr="002D6E6F" w:rsidRDefault="0005779D" w:rsidP="0005779D">
      <w:pPr>
        <w:pStyle w:val="a0"/>
        <w:ind w:left="290" w:firstLine="0"/>
      </w:pPr>
      <w:r w:rsidRPr="002D6E6F">
        <w:rPr>
          <w:rFonts w:ascii="Arial" w:hAnsi="Arial" w:cs="Arial"/>
          <w:i/>
          <w:iCs/>
          <w:sz w:val="20"/>
          <w:szCs w:val="20"/>
        </w:rPr>
        <w:t> </w:t>
      </w:r>
    </w:p>
    <w:p w14:paraId="3B05BBF7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Kan eksempelvis inneholde:</w:t>
      </w:r>
    </w:p>
    <w:p w14:paraId="6608C7B2" w14:textId="77777777" w:rsidR="0005779D" w:rsidRPr="002D6E6F" w:rsidRDefault="0005779D" w:rsidP="0005779D">
      <w:pPr>
        <w:pStyle w:val="a0"/>
        <w:ind w:left="360" w:firstLine="0"/>
      </w:pPr>
      <w:r w:rsidRPr="002D6E6F">
        <w:rPr>
          <w:rFonts w:ascii="Arial" w:hAnsi="Arial" w:cs="Arial"/>
          <w:i/>
          <w:iCs/>
          <w:sz w:val="20"/>
          <w:szCs w:val="20"/>
        </w:rPr>
        <w:t>Praktisk rettet med vekt på lokale lønnsforhandlinger og forberedelser til dette.</w:t>
      </w:r>
    </w:p>
    <w:p w14:paraId="79E1F71D" w14:textId="77777777" w:rsidR="0005779D" w:rsidRPr="002D6E6F" w:rsidRDefault="0005779D" w:rsidP="0005779D">
      <w:pPr>
        <w:ind w:firstLine="357"/>
        <w:rPr>
          <w:rFonts w:ascii="Arial" w:hAnsi="Arial" w:cs="Arial"/>
          <w:i/>
          <w:iCs/>
          <w:sz w:val="20"/>
          <w:szCs w:val="20"/>
        </w:rPr>
      </w:pPr>
      <w:r w:rsidRPr="002D6E6F">
        <w:rPr>
          <w:rFonts w:ascii="Arial" w:hAnsi="Arial" w:cs="Arial"/>
          <w:i/>
          <w:iCs/>
          <w:sz w:val="20"/>
          <w:szCs w:val="20"/>
        </w:rPr>
        <w:t xml:space="preserve">Statistikk/underlag relevant for årets oppgjør, samt overenskomst med vekt på </w:t>
      </w:r>
    </w:p>
    <w:p w14:paraId="6CD2129C" w14:textId="77777777" w:rsidR="0005779D" w:rsidRPr="002D6E6F" w:rsidRDefault="0005779D" w:rsidP="0005779D">
      <w:pPr>
        <w:ind w:firstLine="357"/>
      </w:pPr>
      <w:r w:rsidRPr="002D6E6F">
        <w:rPr>
          <w:rFonts w:ascii="Arial" w:hAnsi="Arial" w:cs="Arial"/>
          <w:i/>
          <w:iCs/>
          <w:sz w:val="20"/>
          <w:szCs w:val="20"/>
        </w:rPr>
        <w:t>Lønnsbestemmelsen</w:t>
      </w:r>
      <w:r w:rsidR="00AA1970">
        <w:rPr>
          <w:rFonts w:ascii="Arial" w:hAnsi="Arial" w:cs="Arial"/>
          <w:i/>
          <w:iCs/>
          <w:sz w:val="20"/>
          <w:szCs w:val="20"/>
        </w:rPr>
        <w:t>e</w:t>
      </w:r>
    </w:p>
    <w:p w14:paraId="5220ED45" w14:textId="77777777" w:rsidR="00730F64" w:rsidRPr="002D6E6F" w:rsidRDefault="00730F64" w:rsidP="001D562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i/>
          <w:sz w:val="20"/>
          <w:lang w:val="nb-NO"/>
        </w:rPr>
      </w:pPr>
    </w:p>
    <w:p w14:paraId="543B60FC" w14:textId="77777777" w:rsidR="00723889" w:rsidRPr="002D6E6F" w:rsidRDefault="00723889" w:rsidP="001D562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</w:p>
    <w:p w14:paraId="05047320" w14:textId="77777777" w:rsidR="003F281C" w:rsidRDefault="003F281C" w:rsidP="001D562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</w:p>
    <w:p w14:paraId="16C1425B" w14:textId="77777777" w:rsidR="0002783F" w:rsidRPr="002D6E6F" w:rsidRDefault="005A2D18" w:rsidP="001D562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lastRenderedPageBreak/>
        <w:t>7</w:t>
      </w:r>
      <w:r w:rsidR="00707169" w:rsidRPr="002D6E6F">
        <w:rPr>
          <w:rFonts w:ascii="Arial" w:hAnsi="Arial" w:cs="Arial"/>
          <w:b/>
          <w:sz w:val="20"/>
          <w:u w:val="single"/>
          <w:lang w:val="nb-NO"/>
        </w:rPr>
        <w:t xml:space="preserve">. </w:t>
      </w:r>
      <w:r w:rsidR="0002783F" w:rsidRPr="002D6E6F">
        <w:rPr>
          <w:rFonts w:ascii="Arial" w:hAnsi="Arial" w:cs="Arial"/>
          <w:b/>
          <w:sz w:val="20"/>
          <w:u w:val="single"/>
          <w:lang w:val="nb-NO"/>
        </w:rPr>
        <w:t>Hvilke deltakere er støtteberettigede?</w:t>
      </w:r>
    </w:p>
    <w:p w14:paraId="0F1B6B96" w14:textId="77777777" w:rsidR="0002783F" w:rsidRPr="002D6E6F" w:rsidRDefault="0002783F" w:rsidP="00D675AA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firstLine="0"/>
        <w:rPr>
          <w:rFonts w:ascii="Arial" w:hAnsi="Arial" w:cs="Arial"/>
          <w:sz w:val="20"/>
          <w:lang w:val="nb-NO"/>
        </w:rPr>
      </w:pPr>
    </w:p>
    <w:p w14:paraId="29FB1AC2" w14:textId="77777777" w:rsidR="0002783F" w:rsidRPr="002D6E6F" w:rsidRDefault="0002783F" w:rsidP="001D5629">
      <w:pPr>
        <w:pStyle w:val="a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Som refusjonsberettigede deltakere regnes: </w:t>
      </w:r>
    </w:p>
    <w:p w14:paraId="213E3FF9" w14:textId="77777777" w:rsidR="0002783F" w:rsidRPr="002D6E6F" w:rsidRDefault="00A74C7C" w:rsidP="001D5629">
      <w:pPr>
        <w:pStyle w:val="a"/>
        <w:tabs>
          <w:tab w:val="left" w:pos="-1134"/>
          <w:tab w:val="left" w:pos="-568"/>
          <w:tab w:val="left" w:pos="0"/>
          <w:tab w:val="left" w:pos="284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Yrkesaktive</w:t>
      </w:r>
      <w:r w:rsidR="0002783F" w:rsidRPr="002D6E6F">
        <w:rPr>
          <w:rFonts w:ascii="Arial" w:hAnsi="Arial" w:cs="Arial"/>
          <w:sz w:val="20"/>
          <w:lang w:val="nb-NO"/>
        </w:rPr>
        <w:t xml:space="preserve"> medlemmer</w:t>
      </w:r>
    </w:p>
    <w:p w14:paraId="6C28EF79" w14:textId="77777777" w:rsidR="0002783F" w:rsidRPr="002D6E6F" w:rsidRDefault="001D5629" w:rsidP="001D5629">
      <w:pPr>
        <w:pStyle w:val="a"/>
        <w:tabs>
          <w:tab w:val="left" w:pos="-1134"/>
          <w:tab w:val="left" w:pos="-568"/>
          <w:tab w:val="left" w:pos="0"/>
          <w:tab w:val="left" w:pos="284"/>
          <w:tab w:val="left" w:pos="2262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S</w:t>
      </w:r>
      <w:r w:rsidR="00A74C7C" w:rsidRPr="002D6E6F">
        <w:rPr>
          <w:rFonts w:ascii="Arial" w:hAnsi="Arial" w:cs="Arial"/>
          <w:sz w:val="20"/>
          <w:lang w:val="nb-NO"/>
        </w:rPr>
        <w:t>tudentmedlemmer</w:t>
      </w:r>
      <w:r w:rsidR="0002783F" w:rsidRPr="002D6E6F">
        <w:rPr>
          <w:rFonts w:ascii="Arial" w:hAnsi="Arial" w:cs="Arial"/>
          <w:sz w:val="20"/>
          <w:lang w:val="nb-NO"/>
        </w:rPr>
        <w:t xml:space="preserve"> som har eller er tiltenkt en rolle </w:t>
      </w:r>
      <w:r w:rsidR="00593991" w:rsidRPr="002D6E6F">
        <w:rPr>
          <w:rFonts w:ascii="Arial" w:hAnsi="Arial" w:cs="Arial"/>
          <w:sz w:val="20"/>
          <w:lang w:val="nb-NO"/>
        </w:rPr>
        <w:t>i organisasjonsarbeidet lokalt</w:t>
      </w:r>
    </w:p>
    <w:p w14:paraId="7977E1C0" w14:textId="77777777" w:rsidR="0002783F" w:rsidRPr="002D6E6F" w:rsidRDefault="002004C1" w:rsidP="001D5629">
      <w:pPr>
        <w:pStyle w:val="a"/>
        <w:tabs>
          <w:tab w:val="left" w:pos="-1134"/>
          <w:tab w:val="left" w:pos="-568"/>
          <w:tab w:val="left" w:pos="0"/>
          <w:tab w:val="left" w:pos="284"/>
          <w:tab w:val="left" w:pos="2262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Ledere</w:t>
      </w:r>
      <w:r w:rsidR="0002783F" w:rsidRPr="002D6E6F">
        <w:rPr>
          <w:rFonts w:ascii="Arial" w:hAnsi="Arial" w:cs="Arial"/>
          <w:sz w:val="20"/>
          <w:lang w:val="nb-NO"/>
        </w:rPr>
        <w:t xml:space="preserve"> av registrerte pensjonistgrupper som også har tiltrådt avdelingsstyre</w:t>
      </w:r>
      <w:r w:rsidR="00900F07" w:rsidRPr="002D6E6F">
        <w:rPr>
          <w:rFonts w:ascii="Arial" w:hAnsi="Arial" w:cs="Arial"/>
          <w:sz w:val="20"/>
          <w:lang w:val="nb-NO"/>
        </w:rPr>
        <w:t>t</w:t>
      </w:r>
    </w:p>
    <w:p w14:paraId="071C7911" w14:textId="77777777" w:rsidR="0002783F" w:rsidRPr="002D6E6F" w:rsidRDefault="0002783F" w:rsidP="00D675AA">
      <w:pPr>
        <w:pStyle w:val="a"/>
        <w:tabs>
          <w:tab w:val="left" w:pos="-1134"/>
          <w:tab w:val="left" w:pos="-568"/>
          <w:tab w:val="left" w:pos="0"/>
          <w:tab w:val="left" w:pos="284"/>
          <w:tab w:val="left" w:pos="2262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</w:p>
    <w:p w14:paraId="6A5D2D75" w14:textId="77777777" w:rsidR="004062F9" w:rsidRPr="002D6E6F" w:rsidRDefault="0002783F" w:rsidP="001D5629">
      <w:pPr>
        <w:pStyle w:val="a"/>
        <w:tabs>
          <w:tab w:val="left" w:pos="-1134"/>
          <w:tab w:val="left" w:pos="-568"/>
          <w:tab w:val="left" w:pos="0"/>
          <w:tab w:val="left" w:pos="284"/>
          <w:tab w:val="left" w:pos="2262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Støtte utbetales kun for frammøtte deltakere. Det må</w:t>
      </w:r>
      <w:r w:rsidR="00C166BD" w:rsidRPr="002D6E6F">
        <w:rPr>
          <w:rFonts w:ascii="Arial" w:hAnsi="Arial" w:cs="Arial"/>
          <w:sz w:val="20"/>
          <w:lang w:val="nb-NO"/>
        </w:rPr>
        <w:t xml:space="preserve"> føres frammøteliste for </w:t>
      </w:r>
      <w:r w:rsidRPr="002D6E6F">
        <w:rPr>
          <w:rFonts w:ascii="Arial" w:hAnsi="Arial" w:cs="Arial"/>
          <w:sz w:val="20"/>
          <w:lang w:val="nb-NO"/>
        </w:rPr>
        <w:t>konferansen.</w:t>
      </w:r>
    </w:p>
    <w:p w14:paraId="13A5C8C2" w14:textId="77777777" w:rsidR="00EE76F7" w:rsidRPr="002D6E6F" w:rsidRDefault="00EE76F7" w:rsidP="00414BAB">
      <w:pPr>
        <w:pStyle w:val="a"/>
        <w:tabs>
          <w:tab w:val="left" w:pos="-1134"/>
          <w:tab w:val="left" w:pos="-568"/>
          <w:tab w:val="left" w:pos="0"/>
          <w:tab w:val="left" w:pos="284"/>
          <w:tab w:val="left" w:pos="2262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sz w:val="20"/>
          <w:u w:val="single"/>
          <w:lang w:val="nb-NO"/>
        </w:rPr>
      </w:pPr>
    </w:p>
    <w:p w14:paraId="5A13797D" w14:textId="77777777" w:rsidR="00AD6961" w:rsidRPr="002D6E6F" w:rsidRDefault="005A2D18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t>8</w:t>
      </w:r>
      <w:r w:rsidR="00707169" w:rsidRPr="002D6E6F">
        <w:rPr>
          <w:rFonts w:ascii="Arial" w:hAnsi="Arial" w:cs="Arial"/>
          <w:b/>
          <w:sz w:val="20"/>
          <w:u w:val="single"/>
          <w:lang w:val="nb-NO"/>
        </w:rPr>
        <w:t xml:space="preserve">. </w:t>
      </w:r>
      <w:r w:rsidR="0002783F" w:rsidRPr="002D6E6F">
        <w:rPr>
          <w:rFonts w:ascii="Arial" w:hAnsi="Arial" w:cs="Arial"/>
          <w:b/>
          <w:sz w:val="20"/>
          <w:u w:val="single"/>
          <w:lang w:val="nb-NO"/>
        </w:rPr>
        <w:t>Andre f</w:t>
      </w:r>
      <w:r w:rsidR="00707169" w:rsidRPr="002D6E6F">
        <w:rPr>
          <w:rFonts w:ascii="Arial" w:hAnsi="Arial" w:cs="Arial"/>
          <w:b/>
          <w:sz w:val="20"/>
          <w:u w:val="single"/>
          <w:lang w:val="nb-NO"/>
        </w:rPr>
        <w:t>orutsetninger for støtte</w:t>
      </w:r>
    </w:p>
    <w:p w14:paraId="3828A766" w14:textId="77777777" w:rsidR="00AD6961" w:rsidRPr="002D6E6F" w:rsidRDefault="00AD6961" w:rsidP="00707169">
      <w:pPr>
        <w:pStyle w:val="a"/>
        <w:tabs>
          <w:tab w:val="left" w:pos="-1134"/>
          <w:tab w:val="left" w:pos="-568"/>
          <w:tab w:val="left" w:pos="14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ab/>
      </w:r>
    </w:p>
    <w:p w14:paraId="0AAAB89E" w14:textId="77777777" w:rsidR="001D5629" w:rsidRPr="002D6E6F" w:rsidRDefault="004F7B30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For at kostnadene skal holdes så lave som mulig skal konferanser fortrinnsvis arrangeres lokalt</w:t>
      </w:r>
      <w:r w:rsidR="0005681E" w:rsidRPr="002D6E6F">
        <w:rPr>
          <w:rFonts w:ascii="Arial" w:hAnsi="Arial" w:cs="Arial"/>
          <w:sz w:val="20"/>
          <w:lang w:val="nb-NO"/>
        </w:rPr>
        <w:t>.</w:t>
      </w:r>
      <w:r w:rsidR="00F53042" w:rsidRPr="002D6E6F">
        <w:rPr>
          <w:rFonts w:ascii="Arial" w:hAnsi="Arial" w:cs="Arial"/>
          <w:sz w:val="20"/>
          <w:lang w:val="nb-NO"/>
        </w:rPr>
        <w:t xml:space="preserve"> </w:t>
      </w:r>
    </w:p>
    <w:p w14:paraId="52794097" w14:textId="77777777" w:rsidR="001D5629" w:rsidRPr="002D6E6F" w:rsidRDefault="001D5629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 xml:space="preserve">Det </w:t>
      </w:r>
      <w:r w:rsidR="004F7B30" w:rsidRPr="002D6E6F">
        <w:rPr>
          <w:rFonts w:ascii="Arial" w:hAnsi="Arial" w:cs="Arial"/>
          <w:sz w:val="20"/>
          <w:lang w:val="nb-NO"/>
        </w:rPr>
        <w:t>vil si innenfor avdelingens og/eller regionens geografiske omr</w:t>
      </w:r>
      <w:r w:rsidRPr="002D6E6F">
        <w:rPr>
          <w:rFonts w:ascii="Arial" w:hAnsi="Arial" w:cs="Arial"/>
          <w:sz w:val="20"/>
          <w:lang w:val="nb-NO"/>
        </w:rPr>
        <w:t xml:space="preserve">åde med så få overnattinger som </w:t>
      </w:r>
    </w:p>
    <w:p w14:paraId="10AFCDBB" w14:textId="77777777" w:rsidR="004F7B30" w:rsidRPr="002D6E6F" w:rsidRDefault="001D5629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m</w:t>
      </w:r>
      <w:r w:rsidR="004F7B30" w:rsidRPr="002D6E6F">
        <w:rPr>
          <w:rFonts w:ascii="Arial" w:hAnsi="Arial" w:cs="Arial"/>
          <w:sz w:val="20"/>
          <w:lang w:val="nb-NO"/>
        </w:rPr>
        <w:t xml:space="preserve">ulig. </w:t>
      </w:r>
    </w:p>
    <w:p w14:paraId="43742F7D" w14:textId="77777777" w:rsidR="001D5629" w:rsidRPr="002D6E6F" w:rsidRDefault="001D5629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</w:p>
    <w:p w14:paraId="5B4E9CDC" w14:textId="77777777" w:rsidR="001D5629" w:rsidRPr="002D6E6F" w:rsidRDefault="004F7B30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Det er forbundet sentralt som tildeler veiledere til konferansen. Avde</w:t>
      </w:r>
      <w:r w:rsidR="001D5629" w:rsidRPr="002D6E6F">
        <w:rPr>
          <w:rFonts w:ascii="Arial" w:hAnsi="Arial" w:cs="Arial"/>
          <w:sz w:val="20"/>
          <w:lang w:val="nb-NO"/>
        </w:rPr>
        <w:t>lingene kan sende inn ønsker om</w:t>
      </w:r>
    </w:p>
    <w:p w14:paraId="71E48494" w14:textId="77777777" w:rsidR="001D5629" w:rsidRPr="002D6E6F" w:rsidRDefault="004F7B30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veileder eller spesielle eksterne forelesere, me</w:t>
      </w:r>
      <w:r w:rsidR="00046B4D" w:rsidRPr="002D6E6F">
        <w:rPr>
          <w:rFonts w:ascii="Arial" w:hAnsi="Arial" w:cs="Arial"/>
          <w:sz w:val="20"/>
          <w:lang w:val="nb-NO"/>
        </w:rPr>
        <w:t xml:space="preserve">n dette må godkjennes sentralt. </w:t>
      </w:r>
      <w:r w:rsidR="001D5629" w:rsidRPr="002D6E6F">
        <w:rPr>
          <w:rFonts w:ascii="Arial" w:hAnsi="Arial" w:cs="Arial"/>
          <w:sz w:val="20"/>
          <w:lang w:val="nb-NO"/>
        </w:rPr>
        <w:t xml:space="preserve">Endring av tidspunkt og </w:t>
      </w:r>
    </w:p>
    <w:p w14:paraId="66BF07BE" w14:textId="77777777" w:rsidR="00F83A79" w:rsidRPr="002D6E6F" w:rsidRDefault="00F83A79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rPr>
          <w:rFonts w:ascii="Arial" w:hAnsi="Arial" w:cs="Arial"/>
          <w:sz w:val="20"/>
          <w:lang w:val="nb-NO"/>
        </w:rPr>
      </w:pPr>
      <w:r w:rsidRPr="002D6E6F">
        <w:rPr>
          <w:rFonts w:ascii="Arial" w:hAnsi="Arial" w:cs="Arial"/>
          <w:sz w:val="20"/>
          <w:lang w:val="nb-NO"/>
        </w:rPr>
        <w:t>sted for konferansen m</w:t>
      </w:r>
      <w:r w:rsidR="005E0AB0" w:rsidRPr="002D6E6F">
        <w:rPr>
          <w:rFonts w:ascii="Arial" w:hAnsi="Arial" w:cs="Arial"/>
          <w:sz w:val="20"/>
          <w:lang w:val="nb-NO"/>
        </w:rPr>
        <w:t xml:space="preserve">å godkjennes av forbundet sentralt. </w:t>
      </w:r>
    </w:p>
    <w:p w14:paraId="4998E61B" w14:textId="77777777" w:rsidR="00EE76F7" w:rsidRPr="002D6E6F" w:rsidRDefault="00EE76F7" w:rsidP="00414BAB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360" w:firstLine="0"/>
        <w:rPr>
          <w:rFonts w:ascii="Arial" w:hAnsi="Arial" w:cs="Arial"/>
          <w:sz w:val="20"/>
          <w:lang w:val="nb-NO"/>
        </w:rPr>
      </w:pPr>
    </w:p>
    <w:p w14:paraId="09C06ABC" w14:textId="77777777" w:rsidR="00F1231B" w:rsidRPr="002D6E6F" w:rsidRDefault="005A2D18" w:rsidP="001D5629">
      <w:pPr>
        <w:pStyle w:val="a"/>
        <w:tabs>
          <w:tab w:val="left" w:pos="-1134"/>
          <w:tab w:val="left" w:pos="-568"/>
          <w:tab w:val="left" w:pos="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</w:tabs>
        <w:ind w:left="0" w:firstLine="0"/>
        <w:rPr>
          <w:rFonts w:ascii="Arial" w:hAnsi="Arial" w:cs="Arial"/>
          <w:b/>
          <w:sz w:val="20"/>
          <w:u w:val="single"/>
          <w:lang w:val="nb-NO"/>
        </w:rPr>
      </w:pPr>
      <w:r w:rsidRPr="002D6E6F">
        <w:rPr>
          <w:rFonts w:ascii="Arial" w:hAnsi="Arial" w:cs="Arial"/>
          <w:b/>
          <w:sz w:val="20"/>
          <w:u w:val="single"/>
          <w:lang w:val="nb-NO"/>
        </w:rPr>
        <w:t>9</w:t>
      </w:r>
      <w:r w:rsidR="00D22EF0" w:rsidRPr="002D6E6F">
        <w:rPr>
          <w:rFonts w:ascii="Arial" w:hAnsi="Arial" w:cs="Arial"/>
          <w:b/>
          <w:sz w:val="20"/>
          <w:u w:val="single"/>
          <w:lang w:val="nb-NO"/>
        </w:rPr>
        <w:t>. Hva er støtteberettiget og hvilke satser gjelder</w:t>
      </w:r>
    </w:p>
    <w:p w14:paraId="35CB685E" w14:textId="77777777" w:rsidR="00D22EF0" w:rsidRPr="002D6E6F" w:rsidRDefault="00D22EF0" w:rsidP="009561CB">
      <w:pPr>
        <w:pStyle w:val="Brdtekstinnrykk"/>
        <w:tabs>
          <w:tab w:val="clear" w:pos="-57"/>
          <w:tab w:val="left" w:pos="0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6096"/>
        <w:gridCol w:w="3531"/>
      </w:tblGrid>
      <w:tr w:rsidR="00434958" w:rsidRPr="00912A91" w14:paraId="65344057" w14:textId="77777777" w:rsidTr="009329EE">
        <w:trPr>
          <w:trHeight w:val="408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5D32E331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 xml:space="preserve">Støtte gis som </w:t>
            </w:r>
            <w:r w:rsidRPr="00912A91">
              <w:rPr>
                <w:rFonts w:ascii="Arial" w:hAnsi="Arial" w:cs="Arial"/>
                <w:b/>
                <w:i/>
                <w:sz w:val="20"/>
              </w:rPr>
              <w:t>refusjon av</w:t>
            </w:r>
            <w:r w:rsidRPr="00912A91">
              <w:rPr>
                <w:rFonts w:ascii="Arial" w:hAnsi="Arial" w:cs="Arial"/>
                <w:b/>
                <w:sz w:val="20"/>
              </w:rPr>
              <w:t xml:space="preserve"> </w:t>
            </w:r>
            <w:r w:rsidRPr="00912A91">
              <w:rPr>
                <w:rFonts w:ascii="Arial" w:hAnsi="Arial" w:cs="Arial"/>
                <w:b/>
                <w:i/>
                <w:sz w:val="20"/>
              </w:rPr>
              <w:t xml:space="preserve">dokumenterte utgifter </w:t>
            </w:r>
            <w:r w:rsidRPr="00912A91">
              <w:rPr>
                <w:rFonts w:ascii="Arial" w:hAnsi="Arial" w:cs="Arial"/>
                <w:b/>
                <w:sz w:val="20"/>
              </w:rPr>
              <w:t>i forbindelse med tillitsvalgtskolering etter følgende satser:</w:t>
            </w:r>
          </w:p>
        </w:tc>
        <w:tc>
          <w:tcPr>
            <w:tcW w:w="3531" w:type="dxa"/>
            <w:shd w:val="clear" w:color="auto" w:fill="auto"/>
          </w:tcPr>
          <w:p w14:paraId="0442A56C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Satser</w:t>
            </w:r>
          </w:p>
          <w:p w14:paraId="0BD0D2D1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434958" w:rsidRPr="00912A91" w14:paraId="0EECB451" w14:textId="77777777" w:rsidTr="009329EE">
        <w:trPr>
          <w:trHeight w:val="459"/>
        </w:trPr>
        <w:tc>
          <w:tcPr>
            <w:tcW w:w="6096" w:type="dxa"/>
            <w:tcBorders>
              <w:bottom w:val="nil"/>
            </w:tcBorders>
            <w:shd w:val="clear" w:color="auto" w:fill="auto"/>
          </w:tcPr>
          <w:p w14:paraId="20952E16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hanging="851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Oppholdsutgifter</w:t>
            </w:r>
            <w:r w:rsidRPr="00912A91">
              <w:rPr>
                <w:rFonts w:ascii="Arial" w:hAnsi="Arial" w:cs="Arial"/>
                <w:sz w:val="20"/>
              </w:rPr>
              <w:t xml:space="preserve">, inkl. måltider, pausebevertning, møterom ol </w:t>
            </w:r>
          </w:p>
          <w:p w14:paraId="1615CBB9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hanging="851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Alkohol dekkes ikke.</w:t>
            </w:r>
          </w:p>
        </w:tc>
        <w:tc>
          <w:tcPr>
            <w:tcW w:w="3531" w:type="dxa"/>
            <w:vMerge w:val="restart"/>
            <w:shd w:val="clear" w:color="auto" w:fill="auto"/>
          </w:tcPr>
          <w:p w14:paraId="5D3547DB" w14:textId="77777777" w:rsidR="00434958" w:rsidRPr="00912A91" w:rsidRDefault="00434958" w:rsidP="009329EE">
            <w:pPr>
              <w:pStyle w:val="Brdtekstinnrykk"/>
              <w:tabs>
                <w:tab w:val="left" w:pos="2788"/>
                <w:tab w:val="left" w:pos="5907"/>
                <w:tab w:val="left" w:pos="8458"/>
              </w:tabs>
              <w:ind w:left="0"/>
              <w:jc w:val="right"/>
              <w:rPr>
                <w:rFonts w:ascii="Arial" w:hAnsi="Arial" w:cs="Arial"/>
                <w:sz w:val="20"/>
              </w:rPr>
            </w:pPr>
          </w:p>
          <w:p w14:paraId="6012799E" w14:textId="77777777" w:rsidR="00434958" w:rsidRPr="00912A91" w:rsidRDefault="00434958" w:rsidP="009329EE">
            <w:pPr>
              <w:pStyle w:val="Brdtekstinnrykk"/>
              <w:tabs>
                <w:tab w:val="left" w:pos="2788"/>
                <w:tab w:val="left" w:pos="5907"/>
                <w:tab w:val="left" w:pos="8458"/>
              </w:tabs>
              <w:ind w:left="0"/>
              <w:jc w:val="right"/>
              <w:rPr>
                <w:rFonts w:ascii="Arial" w:hAnsi="Arial" w:cs="Arial"/>
                <w:sz w:val="20"/>
              </w:rPr>
            </w:pPr>
            <w:r w:rsidRPr="005E63B4">
              <w:rPr>
                <w:rFonts w:ascii="Arial" w:hAnsi="Arial" w:cs="Arial"/>
                <w:sz w:val="20"/>
                <w:highlight w:val="yellow"/>
              </w:rPr>
              <w:t>Inntil kr 2.600,</w:t>
            </w:r>
            <w:r w:rsidRPr="00912A91">
              <w:rPr>
                <w:rFonts w:ascii="Arial" w:hAnsi="Arial" w:cs="Arial"/>
                <w:sz w:val="20"/>
              </w:rPr>
              <w:t xml:space="preserve"> -</w:t>
            </w:r>
          </w:p>
          <w:p w14:paraId="3FD0932A" w14:textId="77777777" w:rsidR="00434958" w:rsidRPr="00912A91" w:rsidRDefault="00434958" w:rsidP="009329EE">
            <w:pPr>
              <w:pStyle w:val="Brdtekstinnrykk"/>
              <w:tabs>
                <w:tab w:val="left" w:pos="2788"/>
                <w:tab w:val="left" w:pos="5907"/>
                <w:tab w:val="left" w:pos="8458"/>
              </w:tabs>
              <w:ind w:left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 Pr. døgn </w:t>
            </w:r>
          </w:p>
          <w:p w14:paraId="3FAA9A42" w14:textId="77777777" w:rsidR="00434958" w:rsidRPr="00912A91" w:rsidRDefault="00434958" w:rsidP="009329EE">
            <w:pPr>
              <w:pStyle w:val="Brdtekstinnrykk"/>
              <w:tabs>
                <w:tab w:val="left" w:pos="2788"/>
                <w:tab w:val="left" w:pos="5907"/>
                <w:tab w:val="left" w:pos="8458"/>
              </w:tabs>
              <w:ind w:left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Pr. person</w:t>
            </w:r>
          </w:p>
        </w:tc>
      </w:tr>
      <w:tr w:rsidR="00434958" w:rsidRPr="00912A91" w14:paraId="054DBEDA" w14:textId="77777777" w:rsidTr="009329EE">
        <w:trPr>
          <w:trHeight w:val="144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CE2ED7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Konferanser </w:t>
            </w:r>
            <w:r w:rsidRPr="00912A91">
              <w:rPr>
                <w:rFonts w:ascii="Arial" w:hAnsi="Arial" w:cs="Arial"/>
                <w:i/>
                <w:sz w:val="20"/>
              </w:rPr>
              <w:t>med overnatting</w:t>
            </w:r>
            <w:r w:rsidRPr="00912A91">
              <w:rPr>
                <w:rFonts w:ascii="Arial" w:hAnsi="Arial" w:cs="Arial"/>
                <w:sz w:val="20"/>
              </w:rPr>
              <w:t>, etter AOFs satser</w:t>
            </w:r>
          </w:p>
        </w:tc>
        <w:tc>
          <w:tcPr>
            <w:tcW w:w="3531" w:type="dxa"/>
            <w:vMerge/>
            <w:shd w:val="clear" w:color="auto" w:fill="auto"/>
          </w:tcPr>
          <w:p w14:paraId="65E7B669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34958" w:rsidRPr="00912A91" w14:paraId="16C89FF0" w14:textId="77777777" w:rsidTr="009329EE">
        <w:trPr>
          <w:trHeight w:val="534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129F6978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Konferanser </w:t>
            </w:r>
            <w:r w:rsidRPr="00912A91">
              <w:rPr>
                <w:rFonts w:ascii="Arial" w:hAnsi="Arial" w:cs="Arial"/>
                <w:i/>
                <w:sz w:val="20"/>
              </w:rPr>
              <w:t>uten overnatting</w:t>
            </w:r>
            <w:r w:rsidRPr="00912A91">
              <w:rPr>
                <w:rFonts w:ascii="Arial" w:hAnsi="Arial" w:cs="Arial"/>
                <w:sz w:val="20"/>
              </w:rPr>
              <w:t>, til lok</w:t>
            </w:r>
            <w:smartTag w:uri="urn:schemas-microsoft-com:office:smarttags" w:element="PersonName">
              <w:r w:rsidRPr="00912A91">
                <w:rPr>
                  <w:rFonts w:ascii="Arial" w:hAnsi="Arial" w:cs="Arial"/>
                  <w:sz w:val="20"/>
                </w:rPr>
                <w:t>alle</w:t>
              </w:r>
            </w:smartTag>
            <w:r w:rsidRPr="00912A91">
              <w:rPr>
                <w:rFonts w:ascii="Arial" w:hAnsi="Arial" w:cs="Arial"/>
                <w:sz w:val="20"/>
              </w:rPr>
              <w:t>ie og bevertning</w:t>
            </w:r>
          </w:p>
          <w:p w14:paraId="089DE3E2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* </w:t>
            </w:r>
            <w:bookmarkStart w:id="0" w:name="_Hlk43200350"/>
            <w:r w:rsidRPr="00912A91">
              <w:rPr>
                <w:rFonts w:ascii="Arial" w:hAnsi="Arial" w:cs="Arial"/>
                <w:sz w:val="18"/>
                <w:szCs w:val="18"/>
              </w:rPr>
              <w:t>Forbundet dekker differansen mellom AOF og FLTs sats, kr. 150,-</w:t>
            </w:r>
            <w:bookmarkEnd w:id="0"/>
          </w:p>
        </w:tc>
        <w:tc>
          <w:tcPr>
            <w:tcW w:w="3531" w:type="dxa"/>
            <w:shd w:val="clear" w:color="auto" w:fill="auto"/>
          </w:tcPr>
          <w:p w14:paraId="2C3C0CED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Inntil </w:t>
            </w:r>
            <w:r>
              <w:rPr>
                <w:rFonts w:ascii="Arial" w:hAnsi="Arial" w:cs="Arial"/>
                <w:sz w:val="20"/>
              </w:rPr>
              <w:t>800</w:t>
            </w:r>
            <w:r w:rsidRPr="00912A91">
              <w:rPr>
                <w:rFonts w:ascii="Arial" w:hAnsi="Arial" w:cs="Arial"/>
                <w:sz w:val="20"/>
              </w:rPr>
              <w:t>,- pr kalenderdag pr person</w:t>
            </w:r>
          </w:p>
        </w:tc>
      </w:tr>
      <w:tr w:rsidR="00434958" w:rsidRPr="00912A91" w14:paraId="21BBA6EE" w14:textId="77777777" w:rsidTr="009329EE">
        <w:trPr>
          <w:trHeight w:val="444"/>
        </w:trPr>
        <w:tc>
          <w:tcPr>
            <w:tcW w:w="6096" w:type="dxa"/>
            <w:shd w:val="clear" w:color="auto" w:fill="auto"/>
          </w:tcPr>
          <w:p w14:paraId="29AC8ABD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Stipend for tapt arbeidsfortjeneste</w:t>
            </w:r>
            <w:r w:rsidRPr="00912A91">
              <w:rPr>
                <w:rFonts w:ascii="Arial" w:hAnsi="Arial" w:cs="Arial"/>
                <w:sz w:val="20"/>
              </w:rPr>
              <w:t>; antall timer med permisjon uten lønn må dokumenteres av arbeidsgiver</w:t>
            </w:r>
          </w:p>
        </w:tc>
        <w:tc>
          <w:tcPr>
            <w:tcW w:w="3531" w:type="dxa"/>
            <w:shd w:val="clear" w:color="auto" w:fill="FFFFFF"/>
          </w:tcPr>
          <w:p w14:paraId="5B533240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5E63B4">
              <w:rPr>
                <w:rFonts w:ascii="Arial" w:hAnsi="Arial" w:cs="Arial"/>
                <w:sz w:val="20"/>
                <w:highlight w:val="yellow"/>
              </w:rPr>
              <w:t>162,</w:t>
            </w:r>
            <w:r w:rsidRPr="00912A91">
              <w:rPr>
                <w:rFonts w:ascii="Arial" w:hAnsi="Arial" w:cs="Arial"/>
                <w:sz w:val="20"/>
              </w:rPr>
              <w:t>- pr. time</w:t>
            </w:r>
          </w:p>
        </w:tc>
      </w:tr>
      <w:tr w:rsidR="00434958" w:rsidRPr="00912A91" w14:paraId="1314855C" w14:textId="77777777" w:rsidTr="009329EE">
        <w:trPr>
          <w:trHeight w:val="222"/>
        </w:trPr>
        <w:tc>
          <w:tcPr>
            <w:tcW w:w="6096" w:type="dxa"/>
            <w:shd w:val="clear" w:color="auto" w:fill="auto"/>
          </w:tcPr>
          <w:p w14:paraId="36FFBE98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 xml:space="preserve">Reiseutgifter; </w:t>
            </w:r>
            <w:r w:rsidRPr="00912A91">
              <w:rPr>
                <w:rFonts w:ascii="Arial" w:hAnsi="Arial" w:cs="Arial"/>
                <w:sz w:val="20"/>
              </w:rPr>
              <w:t xml:space="preserve">offentlig transport og km-godtgjørelse </w:t>
            </w:r>
          </w:p>
          <w:p w14:paraId="0C3FA7A9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hanging="851"/>
              <w:rPr>
                <w:rFonts w:ascii="Arial" w:hAnsi="Arial" w:cs="Arial"/>
                <w:sz w:val="18"/>
                <w:szCs w:val="18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* </w:t>
            </w:r>
            <w:r w:rsidRPr="00912A91">
              <w:rPr>
                <w:rFonts w:ascii="Arial" w:hAnsi="Arial" w:cs="Arial"/>
                <w:sz w:val="18"/>
                <w:szCs w:val="18"/>
              </w:rPr>
              <w:t>Avvik fra gjeldende satser kan godkjennes av forbundet sentralt.</w:t>
            </w:r>
          </w:p>
          <w:p w14:paraId="010FBB17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hanging="851"/>
              <w:rPr>
                <w:rFonts w:ascii="Arial" w:hAnsi="Arial" w:cs="Arial"/>
                <w:sz w:val="18"/>
                <w:szCs w:val="18"/>
              </w:rPr>
            </w:pPr>
            <w:r w:rsidRPr="00912A91">
              <w:rPr>
                <w:rFonts w:ascii="Arial" w:hAnsi="Arial" w:cs="Arial"/>
                <w:sz w:val="18"/>
                <w:szCs w:val="18"/>
              </w:rPr>
              <w:t>Eventuelle avvik må derfor redegjøres for i søknaden</w:t>
            </w:r>
          </w:p>
          <w:p w14:paraId="538919C7" w14:textId="77777777" w:rsidR="00434958" w:rsidRPr="00912A91" w:rsidRDefault="00434958" w:rsidP="009329EE">
            <w:pPr>
              <w:pStyle w:val="Brdtekstinnrykk"/>
              <w:tabs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hanging="851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FLT dekker AOFs sats på 3,- pr km i km-godtgjørelse og kr. 0,50 i passasjertillegg.</w:t>
            </w:r>
          </w:p>
        </w:tc>
        <w:tc>
          <w:tcPr>
            <w:tcW w:w="3531" w:type="dxa"/>
            <w:shd w:val="clear" w:color="auto" w:fill="auto"/>
          </w:tcPr>
          <w:p w14:paraId="4DAEB884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Inntil Kr. 1.500, - pr. person</w:t>
            </w:r>
          </w:p>
          <w:p w14:paraId="42E9815C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Utenlandsreiser dekkes med inntil </w:t>
            </w:r>
            <w:r w:rsidRPr="00912A91">
              <w:rPr>
                <w:rFonts w:ascii="Arial" w:hAnsi="Arial" w:cs="Arial"/>
                <w:sz w:val="20"/>
              </w:rPr>
              <w:br/>
              <w:t>kr. 1.000, - pr. person</w:t>
            </w:r>
          </w:p>
        </w:tc>
      </w:tr>
      <w:tr w:rsidR="00434958" w:rsidRPr="00912A91" w14:paraId="754662B2" w14:textId="77777777" w:rsidTr="009329EE">
        <w:trPr>
          <w:trHeight w:val="459"/>
        </w:trPr>
        <w:tc>
          <w:tcPr>
            <w:tcW w:w="6096" w:type="dxa"/>
            <w:shd w:val="clear" w:color="auto" w:fill="auto"/>
          </w:tcPr>
          <w:p w14:paraId="154CD338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Andre nødvendige opplæringsrelaterte utgifter</w:t>
            </w:r>
            <w:r w:rsidRPr="00912A91">
              <w:rPr>
                <w:rFonts w:ascii="Arial" w:hAnsi="Arial" w:cs="Arial"/>
                <w:sz w:val="20"/>
              </w:rPr>
              <w:t>; eks. leie av projector, grupperom, kopiering o.l.</w:t>
            </w:r>
          </w:p>
        </w:tc>
        <w:tc>
          <w:tcPr>
            <w:tcW w:w="3531" w:type="dxa"/>
            <w:shd w:val="clear" w:color="auto" w:fill="auto"/>
          </w:tcPr>
          <w:p w14:paraId="3F4FD90B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Inntil 1000,- pr tiltak</w:t>
            </w:r>
          </w:p>
        </w:tc>
      </w:tr>
      <w:tr w:rsidR="00434958" w:rsidRPr="00912A91" w14:paraId="695EE929" w14:textId="77777777" w:rsidTr="009329EE">
        <w:trPr>
          <w:trHeight w:val="563"/>
        </w:trPr>
        <w:tc>
          <w:tcPr>
            <w:tcW w:w="6096" w:type="dxa"/>
            <w:shd w:val="clear" w:color="auto" w:fill="auto"/>
          </w:tcPr>
          <w:p w14:paraId="28452F7E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Støtte til honorar til ekstern foreleser</w:t>
            </w:r>
            <w:r w:rsidRPr="00912A91">
              <w:rPr>
                <w:rFonts w:ascii="Arial" w:hAnsi="Arial" w:cs="Arial"/>
                <w:sz w:val="20"/>
              </w:rPr>
              <w:t xml:space="preserve"> </w:t>
            </w:r>
            <w:r w:rsidRPr="00834F52">
              <w:rPr>
                <w:rFonts w:ascii="Arial" w:hAnsi="Arial" w:cs="Arial"/>
                <w:sz w:val="20"/>
              </w:rPr>
              <w:t>avtales særskilt for det enkelte tiltak.</w:t>
            </w:r>
            <w:r>
              <w:t xml:space="preserve"> Lønn inkl. feriepenger og sosiale utgifter til ekstern lærer/veileder(5), inntil kr 650,- brutto pr. kurstime(2) .</w:t>
            </w:r>
          </w:p>
        </w:tc>
        <w:tc>
          <w:tcPr>
            <w:tcW w:w="3531" w:type="dxa"/>
            <w:shd w:val="clear" w:color="auto" w:fill="auto"/>
          </w:tcPr>
          <w:p w14:paraId="013BACC0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 xml:space="preserve">Inntil kr 5.000, -pr konferansedag </w:t>
            </w:r>
            <w:r w:rsidRPr="00912A91">
              <w:rPr>
                <w:rFonts w:ascii="Arial" w:hAnsi="Arial" w:cs="Arial"/>
                <w:sz w:val="20"/>
              </w:rPr>
              <w:br/>
              <w:t xml:space="preserve">og maks kr. 10.000.- pr. konferanse </w:t>
            </w:r>
          </w:p>
        </w:tc>
      </w:tr>
      <w:tr w:rsidR="00434958" w:rsidRPr="00912A91" w14:paraId="5A24B160" w14:textId="77777777" w:rsidTr="009329EE">
        <w:trPr>
          <w:trHeight w:val="563"/>
        </w:trPr>
        <w:tc>
          <w:tcPr>
            <w:tcW w:w="6096" w:type="dxa"/>
            <w:shd w:val="clear" w:color="auto" w:fill="auto"/>
          </w:tcPr>
          <w:p w14:paraId="7923B890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t xml:space="preserve">Andre nødvendige, dokumenterte kostnader. </w:t>
            </w:r>
          </w:p>
        </w:tc>
        <w:tc>
          <w:tcPr>
            <w:tcW w:w="3531" w:type="dxa"/>
            <w:shd w:val="clear" w:color="auto" w:fill="auto"/>
          </w:tcPr>
          <w:p w14:paraId="6A6C5C7A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>
              <w:t xml:space="preserve">Inntil </w:t>
            </w:r>
            <w:r w:rsidRPr="005E63B4">
              <w:rPr>
                <w:highlight w:val="yellow"/>
              </w:rPr>
              <w:t>kr 2500,</w:t>
            </w:r>
            <w:r>
              <w:t>- pr. registrerte tiltak</w:t>
            </w:r>
          </w:p>
        </w:tc>
      </w:tr>
      <w:tr w:rsidR="00434958" w:rsidRPr="00912A91" w14:paraId="283903F5" w14:textId="77777777" w:rsidTr="009329EE">
        <w:trPr>
          <w:trHeight w:val="2029"/>
        </w:trPr>
        <w:tc>
          <w:tcPr>
            <w:tcW w:w="6096" w:type="dxa"/>
            <w:shd w:val="clear" w:color="auto" w:fill="auto"/>
          </w:tcPr>
          <w:p w14:paraId="4CB58FC8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912A91">
              <w:rPr>
                <w:rFonts w:ascii="Arial" w:hAnsi="Arial" w:cs="Arial"/>
                <w:b/>
                <w:sz w:val="20"/>
              </w:rPr>
              <w:t>Tilskudd til barnepass</w:t>
            </w:r>
            <w:r w:rsidRPr="00912A91">
              <w:rPr>
                <w:rFonts w:ascii="Arial" w:hAnsi="Arial" w:cs="Arial"/>
                <w:sz w:val="20"/>
              </w:rPr>
              <w:t xml:space="preserve"> </w:t>
            </w:r>
            <w:r w:rsidRPr="00912A91">
              <w:rPr>
                <w:rFonts w:ascii="Arial" w:hAnsi="Arial" w:cs="Arial"/>
                <w:sz w:val="16"/>
                <w:szCs w:val="16"/>
              </w:rPr>
              <w:t xml:space="preserve">kan gis til aleneforeldre, familier i en spesielt vanskelig livssituasjon hvor ektefelle/samboer har spesielle omsorgsforpliktelser og til konferansedeltakere med funksjonshemmede barn. </w:t>
            </w:r>
            <w:r w:rsidRPr="00912A91">
              <w:rPr>
                <w:rFonts w:ascii="Arial" w:hAnsi="Arial" w:cs="Arial"/>
                <w:sz w:val="16"/>
                <w:szCs w:val="16"/>
              </w:rPr>
              <w:br/>
              <w:t>Utbetaling skjer direkte til den som har passet barnet. Kopi av skattekort må vedlegges kravet. Hvis personen som har passet barnet har frikort med beløpsgrense, må originalen sendes inn.</w:t>
            </w:r>
          </w:p>
          <w:p w14:paraId="6C59D8AD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4DDA49B3" w14:textId="77777777" w:rsidR="00434958" w:rsidRPr="00912A91" w:rsidRDefault="00434958" w:rsidP="009329EE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2A91">
              <w:rPr>
                <w:rFonts w:ascii="Arial" w:hAnsi="Arial" w:cs="Arial"/>
                <w:sz w:val="20"/>
                <w:szCs w:val="20"/>
                <w:u w:val="single"/>
              </w:rPr>
              <w:t>Dagtilsyn inntil:</w:t>
            </w:r>
            <w:r w:rsidRPr="00912A9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12A91">
              <w:rPr>
                <w:rFonts w:ascii="Arial" w:hAnsi="Arial" w:cs="Arial"/>
                <w:sz w:val="20"/>
                <w:szCs w:val="20"/>
                <w:u w:val="single"/>
              </w:rPr>
              <w:tab/>
              <w:t>Døgntilsyn inntil:</w:t>
            </w:r>
          </w:p>
          <w:p w14:paraId="4A4A44BF" w14:textId="77777777" w:rsidR="00434958" w:rsidRPr="00912A91" w:rsidRDefault="00434958" w:rsidP="009329EE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2A91">
              <w:rPr>
                <w:rFonts w:ascii="Arial" w:hAnsi="Arial" w:cs="Arial"/>
                <w:sz w:val="20"/>
                <w:szCs w:val="20"/>
              </w:rPr>
              <w:t>1 barn kr 600 pr dag</w:t>
            </w:r>
            <w:r w:rsidRPr="00912A91">
              <w:rPr>
                <w:rFonts w:ascii="Arial" w:hAnsi="Arial" w:cs="Arial"/>
                <w:sz w:val="20"/>
                <w:szCs w:val="20"/>
              </w:rPr>
              <w:tab/>
              <w:t>kr 750 pr døgn</w:t>
            </w:r>
            <w:r w:rsidRPr="00912A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E3C42BC" w14:textId="77777777" w:rsidR="00434958" w:rsidRPr="00912A91" w:rsidRDefault="00434958" w:rsidP="009329EE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2A91">
              <w:rPr>
                <w:rFonts w:ascii="Arial" w:hAnsi="Arial" w:cs="Arial"/>
                <w:sz w:val="20"/>
                <w:szCs w:val="20"/>
              </w:rPr>
              <w:t>2 barn kr 750 pr dag</w:t>
            </w:r>
            <w:r w:rsidRPr="00912A91">
              <w:rPr>
                <w:rFonts w:ascii="Arial" w:hAnsi="Arial" w:cs="Arial"/>
                <w:sz w:val="20"/>
                <w:szCs w:val="20"/>
              </w:rPr>
              <w:tab/>
              <w:t>kr 950 pr døgn</w:t>
            </w:r>
          </w:p>
          <w:p w14:paraId="08D8D6A1" w14:textId="77777777" w:rsidR="00434958" w:rsidRPr="00912A91" w:rsidRDefault="00434958" w:rsidP="009329EE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2A91">
              <w:rPr>
                <w:rFonts w:ascii="Arial" w:hAnsi="Arial" w:cs="Arial"/>
                <w:sz w:val="20"/>
                <w:szCs w:val="20"/>
              </w:rPr>
              <w:t>3 barn kr 950 pr dag</w:t>
            </w:r>
            <w:r w:rsidRPr="00912A91">
              <w:rPr>
                <w:rFonts w:ascii="Arial" w:hAnsi="Arial" w:cs="Arial"/>
                <w:sz w:val="20"/>
                <w:szCs w:val="20"/>
              </w:rPr>
              <w:tab/>
              <w:t>kr 1200 pr døgn</w:t>
            </w:r>
          </w:p>
        </w:tc>
        <w:tc>
          <w:tcPr>
            <w:tcW w:w="3531" w:type="dxa"/>
            <w:shd w:val="clear" w:color="auto" w:fill="auto"/>
          </w:tcPr>
          <w:p w14:paraId="01AE980A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AOF-satser</w:t>
            </w:r>
          </w:p>
          <w:p w14:paraId="220B57EE" w14:textId="77777777" w:rsidR="00434958" w:rsidRPr="00912A91" w:rsidRDefault="00434958" w:rsidP="009329EE">
            <w:pPr>
              <w:pStyle w:val="Brdtekstinnrykk"/>
              <w:tabs>
                <w:tab w:val="clear" w:pos="-817"/>
                <w:tab w:val="clear" w:pos="-567"/>
                <w:tab w:val="clear" w:pos="-57"/>
                <w:tab w:val="clear" w:pos="851"/>
                <w:tab w:val="clear" w:pos="1697"/>
                <w:tab w:val="clear" w:pos="2263"/>
                <w:tab w:val="clear" w:pos="2829"/>
                <w:tab w:val="clear" w:pos="3395"/>
                <w:tab w:val="clear" w:pos="3961"/>
                <w:tab w:val="clear" w:pos="4527"/>
                <w:tab w:val="clear" w:pos="5093"/>
                <w:tab w:val="clear" w:pos="5659"/>
                <w:tab w:val="clear" w:pos="6225"/>
                <w:tab w:val="clear" w:pos="6791"/>
                <w:tab w:val="clear" w:pos="7357"/>
                <w:tab w:val="clear" w:pos="7923"/>
                <w:tab w:val="clear" w:pos="8489"/>
                <w:tab w:val="clear" w:pos="9055"/>
                <w:tab w:val="clear" w:pos="9621"/>
                <w:tab w:val="clear" w:pos="10187"/>
                <w:tab w:val="clear" w:pos="10753"/>
                <w:tab w:val="clear" w:pos="11319"/>
                <w:tab w:val="clear" w:pos="11885"/>
                <w:tab w:val="clear" w:pos="12451"/>
                <w:tab w:val="clear" w:pos="13017"/>
                <w:tab w:val="clear" w:pos="13583"/>
                <w:tab w:val="clear" w:pos="14149"/>
                <w:tab w:val="left" w:pos="2788"/>
                <w:tab w:val="left" w:pos="5907"/>
                <w:tab w:val="left" w:pos="8458"/>
              </w:tabs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912A91">
              <w:rPr>
                <w:rFonts w:ascii="Arial" w:hAnsi="Arial" w:cs="Arial"/>
                <w:sz w:val="20"/>
              </w:rPr>
              <w:t>Se tabell</w:t>
            </w:r>
          </w:p>
        </w:tc>
      </w:tr>
    </w:tbl>
    <w:p w14:paraId="462B4DDB" w14:textId="77777777" w:rsidR="00723889" w:rsidRPr="002D6E6F" w:rsidRDefault="00723889" w:rsidP="00730F64">
      <w:pPr>
        <w:pStyle w:val="Listeavsnitt"/>
        <w:ind w:left="0"/>
        <w:rPr>
          <w:rFonts w:ascii="Arial" w:hAnsi="Arial" w:cs="Arial"/>
          <w:i/>
          <w:sz w:val="20"/>
          <w:szCs w:val="20"/>
          <w:u w:val="single"/>
        </w:rPr>
      </w:pPr>
    </w:p>
    <w:p w14:paraId="437DBF48" w14:textId="67128A30" w:rsidR="001C00BB" w:rsidRPr="002D6E6F" w:rsidRDefault="001C00BB" w:rsidP="00730F64">
      <w:pPr>
        <w:pStyle w:val="Listeavsnitt"/>
        <w:ind w:left="0"/>
        <w:rPr>
          <w:rFonts w:ascii="Arial" w:hAnsi="Arial" w:cs="Arial"/>
          <w:i/>
          <w:sz w:val="20"/>
          <w:szCs w:val="20"/>
        </w:rPr>
      </w:pPr>
      <w:r w:rsidRPr="002D6E6F">
        <w:rPr>
          <w:rFonts w:ascii="Arial" w:hAnsi="Arial" w:cs="Arial"/>
          <w:i/>
          <w:sz w:val="20"/>
          <w:szCs w:val="20"/>
          <w:u w:val="single"/>
        </w:rPr>
        <w:t xml:space="preserve">Vedlegg: </w:t>
      </w:r>
      <w:r w:rsidRPr="002D6E6F">
        <w:rPr>
          <w:rFonts w:ascii="Arial" w:hAnsi="Arial" w:cs="Arial"/>
          <w:i/>
          <w:sz w:val="20"/>
          <w:szCs w:val="20"/>
        </w:rPr>
        <w:t>Avtale om administrativ bistand mellom FLT og Studieforbundet AOF Nor</w:t>
      </w:r>
      <w:r w:rsidR="00723889" w:rsidRPr="002D6E6F">
        <w:rPr>
          <w:rFonts w:ascii="Arial" w:hAnsi="Arial" w:cs="Arial"/>
          <w:i/>
          <w:sz w:val="20"/>
          <w:szCs w:val="20"/>
        </w:rPr>
        <w:t>g</w:t>
      </w:r>
      <w:r w:rsidRPr="002D6E6F">
        <w:rPr>
          <w:rFonts w:ascii="Arial" w:hAnsi="Arial" w:cs="Arial"/>
          <w:i/>
          <w:sz w:val="20"/>
          <w:szCs w:val="20"/>
        </w:rPr>
        <w:t>e</w:t>
      </w:r>
    </w:p>
    <w:sectPr w:rsidR="001C00BB" w:rsidRPr="002D6E6F" w:rsidSect="00DF52DA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41AD" w14:textId="77777777" w:rsidR="00CF4BFA" w:rsidRDefault="00CF4BFA">
      <w:r>
        <w:separator/>
      </w:r>
    </w:p>
  </w:endnote>
  <w:endnote w:type="continuationSeparator" w:id="0">
    <w:p w14:paraId="078C8B12" w14:textId="77777777" w:rsidR="00CF4BFA" w:rsidRDefault="00CF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1F7B" w14:textId="77777777" w:rsidR="00CF33BE" w:rsidRDefault="00CF33BE" w:rsidP="00D3541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5F19F9B" w14:textId="77777777" w:rsidR="00CF33BE" w:rsidRDefault="00CF33BE" w:rsidP="00DD56D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C1A8" w14:textId="77777777" w:rsidR="00CF33BE" w:rsidRDefault="00CF33BE" w:rsidP="00D3541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A48A1">
      <w:rPr>
        <w:rStyle w:val="Sidetall"/>
        <w:noProof/>
      </w:rPr>
      <w:t>5</w:t>
    </w:r>
    <w:r>
      <w:rPr>
        <w:rStyle w:val="Sidetall"/>
      </w:rPr>
      <w:fldChar w:fldCharType="end"/>
    </w:r>
  </w:p>
  <w:p w14:paraId="2282059A" w14:textId="77777777" w:rsidR="00CF33BE" w:rsidRDefault="00714977" w:rsidP="00A85748">
    <w:pPr>
      <w:pStyle w:val="Bunntekst"/>
      <w:ind w:right="360"/>
    </w:pPr>
    <w:r>
      <w:t>Økonomisk støtte til medlems- og tillitsvalgtopplæring</w:t>
    </w:r>
    <w:r w:rsidR="00CF33BE">
      <w:t xml:space="preserve"> 20</w:t>
    </w:r>
    <w:r w:rsidR="002832C4">
      <w:t>2</w:t>
    </w:r>
    <w:r w:rsidR="001E5C5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CD4E" w14:textId="77777777" w:rsidR="00CF4BFA" w:rsidRDefault="00CF4BFA">
      <w:r>
        <w:separator/>
      </w:r>
    </w:p>
  </w:footnote>
  <w:footnote w:type="continuationSeparator" w:id="0">
    <w:p w14:paraId="645C97B4" w14:textId="77777777" w:rsidR="00CF4BFA" w:rsidRDefault="00CF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23"/>
      <w:lvlText w:val="%1."/>
      <w:lvlJc w:val="left"/>
      <w:pPr>
        <w:tabs>
          <w:tab w:val="num" w:pos="564"/>
        </w:tabs>
      </w:pPr>
      <w:rPr>
        <w:rFonts w:ascii="Times New Roman" w:hAnsi="Times New Roman"/>
        <w:b/>
        <w:sz w:val="20"/>
      </w:rPr>
    </w:lvl>
  </w:abstractNum>
  <w:abstractNum w:abstractNumId="1" w15:restartNumberingAfterBreak="0">
    <w:nsid w:val="00365315"/>
    <w:multiLevelType w:val="multilevel"/>
    <w:tmpl w:val="2AFA31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026237"/>
    <w:multiLevelType w:val="multilevel"/>
    <w:tmpl w:val="3CC4A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48"/>
        </w:tabs>
        <w:ind w:left="574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u w:val="none"/>
      </w:rPr>
    </w:lvl>
  </w:abstractNum>
  <w:abstractNum w:abstractNumId="3" w15:restartNumberingAfterBreak="0">
    <w:nsid w:val="02616A59"/>
    <w:multiLevelType w:val="hybridMultilevel"/>
    <w:tmpl w:val="721285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63E30"/>
    <w:multiLevelType w:val="hybridMultilevel"/>
    <w:tmpl w:val="585AFF3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6455E"/>
    <w:multiLevelType w:val="hybridMultilevel"/>
    <w:tmpl w:val="B7C224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B00E4"/>
    <w:multiLevelType w:val="hybridMultilevel"/>
    <w:tmpl w:val="AC9EA810"/>
    <w:lvl w:ilvl="0" w:tplc="0414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1D03382B"/>
    <w:multiLevelType w:val="hybridMultilevel"/>
    <w:tmpl w:val="175EF91E"/>
    <w:lvl w:ilvl="0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B0C2B"/>
    <w:multiLevelType w:val="multilevel"/>
    <w:tmpl w:val="FF90002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9C82710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95B72"/>
    <w:multiLevelType w:val="hybridMultilevel"/>
    <w:tmpl w:val="E8B89D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0DF9"/>
    <w:multiLevelType w:val="hybridMultilevel"/>
    <w:tmpl w:val="57048A4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A520FD"/>
    <w:multiLevelType w:val="hybridMultilevel"/>
    <w:tmpl w:val="8DA2157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E6AA4"/>
    <w:multiLevelType w:val="hybridMultilevel"/>
    <w:tmpl w:val="13807FF4"/>
    <w:lvl w:ilvl="0" w:tplc="B29EEB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510202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711B07"/>
    <w:multiLevelType w:val="hybridMultilevel"/>
    <w:tmpl w:val="1916BD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721E6"/>
    <w:multiLevelType w:val="hybridMultilevel"/>
    <w:tmpl w:val="21EA5F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6D80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D1605E"/>
    <w:multiLevelType w:val="singleLevel"/>
    <w:tmpl w:val="A50A069E"/>
    <w:lvl w:ilvl="0">
      <w:start w:val="4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 w15:restartNumberingAfterBreak="0">
    <w:nsid w:val="4D83619D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EB1ECB"/>
    <w:multiLevelType w:val="hybridMultilevel"/>
    <w:tmpl w:val="0C8003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5739"/>
    <w:multiLevelType w:val="hybridMultilevel"/>
    <w:tmpl w:val="D2BE3EB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35864"/>
    <w:multiLevelType w:val="hybridMultilevel"/>
    <w:tmpl w:val="6B760F5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01C5C"/>
    <w:multiLevelType w:val="hybridMultilevel"/>
    <w:tmpl w:val="68644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E69"/>
    <w:multiLevelType w:val="hybridMultilevel"/>
    <w:tmpl w:val="D7EE52C6"/>
    <w:lvl w:ilvl="0" w:tplc="A3EC40D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26E0F"/>
    <w:multiLevelType w:val="singleLevel"/>
    <w:tmpl w:val="E7E6EC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2D18F3"/>
    <w:multiLevelType w:val="hybridMultilevel"/>
    <w:tmpl w:val="C3CE6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70AB9"/>
    <w:multiLevelType w:val="hybridMultilevel"/>
    <w:tmpl w:val="3E8CF522"/>
    <w:lvl w:ilvl="0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D30ACF"/>
    <w:multiLevelType w:val="hybridMultilevel"/>
    <w:tmpl w:val="9F506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92986"/>
    <w:multiLevelType w:val="hybridMultilevel"/>
    <w:tmpl w:val="E570752E"/>
    <w:lvl w:ilvl="0" w:tplc="E048CC40">
      <w:numFmt w:val="none"/>
      <w:lvlText w:val=""/>
      <w:lvlJc w:val="left"/>
      <w:pPr>
        <w:tabs>
          <w:tab w:val="num" w:pos="360"/>
        </w:tabs>
      </w:pPr>
    </w:lvl>
    <w:lvl w:ilvl="1" w:tplc="3AB6B2A6">
      <w:start w:val="5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eastAsia="Times New Roman" w:hAnsi="Symbol" w:cs="Times New Roman" w:hint="default"/>
      </w:rPr>
    </w:lvl>
    <w:lvl w:ilvl="2" w:tplc="2274292C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F70C0918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5EDC88EE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A7828F16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D124DE86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635E6688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EA402D10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0" w15:restartNumberingAfterBreak="0">
    <w:nsid w:val="77E7237D"/>
    <w:multiLevelType w:val="hybridMultilevel"/>
    <w:tmpl w:val="63AAE522"/>
    <w:lvl w:ilvl="0" w:tplc="73F4F946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D3972"/>
    <w:multiLevelType w:val="multilevel"/>
    <w:tmpl w:val="09926D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D0D2A4C"/>
    <w:multiLevelType w:val="multilevel"/>
    <w:tmpl w:val="CDCA5A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52793F"/>
    <w:multiLevelType w:val="multilevel"/>
    <w:tmpl w:val="805CC3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80596375">
    <w:abstractNumId w:val="0"/>
    <w:lvlOverride w:ilvl="0">
      <w:startOverride w:val="1"/>
      <w:lvl w:ilvl="0">
        <w:start w:val="1"/>
        <w:numFmt w:val="decimal"/>
        <w:pStyle w:val="123"/>
        <w:lvlText w:val="%1."/>
        <w:lvlJc w:val="left"/>
      </w:lvl>
    </w:lvlOverride>
  </w:num>
  <w:num w:numId="2" w16cid:durableId="1597908230">
    <w:abstractNumId w:val="25"/>
  </w:num>
  <w:num w:numId="3" w16cid:durableId="1204751022">
    <w:abstractNumId w:val="9"/>
  </w:num>
  <w:num w:numId="4" w16cid:durableId="599146885">
    <w:abstractNumId w:val="18"/>
  </w:num>
  <w:num w:numId="5" w16cid:durableId="548952948">
    <w:abstractNumId w:val="17"/>
  </w:num>
  <w:num w:numId="6" w16cid:durableId="1789354310">
    <w:abstractNumId w:val="14"/>
  </w:num>
  <w:num w:numId="7" w16cid:durableId="1264649064">
    <w:abstractNumId w:val="19"/>
  </w:num>
  <w:num w:numId="8" w16cid:durableId="717049754">
    <w:abstractNumId w:val="29"/>
  </w:num>
  <w:num w:numId="9" w16cid:durableId="723335336">
    <w:abstractNumId w:val="32"/>
  </w:num>
  <w:num w:numId="10" w16cid:durableId="1560899650">
    <w:abstractNumId w:val="33"/>
  </w:num>
  <w:num w:numId="11" w16cid:durableId="445926157">
    <w:abstractNumId w:val="31"/>
  </w:num>
  <w:num w:numId="12" w16cid:durableId="1402563431">
    <w:abstractNumId w:val="1"/>
  </w:num>
  <w:num w:numId="13" w16cid:durableId="1762486858">
    <w:abstractNumId w:val="8"/>
  </w:num>
  <w:num w:numId="14" w16cid:durableId="422150025">
    <w:abstractNumId w:val="16"/>
  </w:num>
  <w:num w:numId="15" w16cid:durableId="1658458406">
    <w:abstractNumId w:val="3"/>
  </w:num>
  <w:num w:numId="16" w16cid:durableId="402334559">
    <w:abstractNumId w:val="10"/>
  </w:num>
  <w:num w:numId="17" w16cid:durableId="2091995925">
    <w:abstractNumId w:val="20"/>
  </w:num>
  <w:num w:numId="18" w16cid:durableId="814251608">
    <w:abstractNumId w:val="4"/>
  </w:num>
  <w:num w:numId="19" w16cid:durableId="1072004172">
    <w:abstractNumId w:val="12"/>
  </w:num>
  <w:num w:numId="20" w16cid:durableId="1284771587">
    <w:abstractNumId w:val="2"/>
  </w:num>
  <w:num w:numId="21" w16cid:durableId="709381841">
    <w:abstractNumId w:val="30"/>
  </w:num>
  <w:num w:numId="22" w16cid:durableId="926228346">
    <w:abstractNumId w:val="22"/>
  </w:num>
  <w:num w:numId="23" w16cid:durableId="294026004">
    <w:abstractNumId w:val="7"/>
  </w:num>
  <w:num w:numId="24" w16cid:durableId="1977443468">
    <w:abstractNumId w:val="13"/>
  </w:num>
  <w:num w:numId="25" w16cid:durableId="2143767662">
    <w:abstractNumId w:val="21"/>
  </w:num>
  <w:num w:numId="26" w16cid:durableId="796214518">
    <w:abstractNumId w:val="15"/>
  </w:num>
  <w:num w:numId="27" w16cid:durableId="718818446">
    <w:abstractNumId w:val="26"/>
  </w:num>
  <w:num w:numId="28" w16cid:durableId="927884123">
    <w:abstractNumId w:val="28"/>
  </w:num>
  <w:num w:numId="29" w16cid:durableId="647324251">
    <w:abstractNumId w:val="6"/>
  </w:num>
  <w:num w:numId="30" w16cid:durableId="1466001508">
    <w:abstractNumId w:val="11"/>
  </w:num>
  <w:num w:numId="31" w16cid:durableId="290552138">
    <w:abstractNumId w:val="5"/>
  </w:num>
  <w:num w:numId="32" w16cid:durableId="1452095861">
    <w:abstractNumId w:val="27"/>
  </w:num>
  <w:num w:numId="33" w16cid:durableId="1123109071">
    <w:abstractNumId w:val="23"/>
  </w:num>
  <w:num w:numId="34" w16cid:durableId="1985891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DB"/>
    <w:rsid w:val="00000530"/>
    <w:rsid w:val="00001F3F"/>
    <w:rsid w:val="00002F9F"/>
    <w:rsid w:val="00005C23"/>
    <w:rsid w:val="00017622"/>
    <w:rsid w:val="000232F3"/>
    <w:rsid w:val="000246D0"/>
    <w:rsid w:val="0002783F"/>
    <w:rsid w:val="00030825"/>
    <w:rsid w:val="00030F0A"/>
    <w:rsid w:val="00031CB1"/>
    <w:rsid w:val="00033A43"/>
    <w:rsid w:val="00033AA4"/>
    <w:rsid w:val="0003447F"/>
    <w:rsid w:val="0003660A"/>
    <w:rsid w:val="00036CF9"/>
    <w:rsid w:val="00042265"/>
    <w:rsid w:val="00043BD9"/>
    <w:rsid w:val="00044DF9"/>
    <w:rsid w:val="00045EB7"/>
    <w:rsid w:val="00046B4D"/>
    <w:rsid w:val="0005681E"/>
    <w:rsid w:val="0005779D"/>
    <w:rsid w:val="0007021D"/>
    <w:rsid w:val="0007114C"/>
    <w:rsid w:val="00074F3E"/>
    <w:rsid w:val="0007513A"/>
    <w:rsid w:val="00075534"/>
    <w:rsid w:val="00077811"/>
    <w:rsid w:val="00083674"/>
    <w:rsid w:val="00084897"/>
    <w:rsid w:val="00085DE4"/>
    <w:rsid w:val="00087946"/>
    <w:rsid w:val="000901C0"/>
    <w:rsid w:val="00096267"/>
    <w:rsid w:val="000A1CDB"/>
    <w:rsid w:val="000A3279"/>
    <w:rsid w:val="000A4D30"/>
    <w:rsid w:val="000A70DA"/>
    <w:rsid w:val="000B0641"/>
    <w:rsid w:val="000B2C97"/>
    <w:rsid w:val="000B64CF"/>
    <w:rsid w:val="000C000E"/>
    <w:rsid w:val="000C08AD"/>
    <w:rsid w:val="000C4C3C"/>
    <w:rsid w:val="000C761B"/>
    <w:rsid w:val="000C7E04"/>
    <w:rsid w:val="000D20B9"/>
    <w:rsid w:val="000D3AFE"/>
    <w:rsid w:val="000D43A9"/>
    <w:rsid w:val="000D5F12"/>
    <w:rsid w:val="000D6BD9"/>
    <w:rsid w:val="000E0110"/>
    <w:rsid w:val="000E2EEA"/>
    <w:rsid w:val="000E4889"/>
    <w:rsid w:val="000F086B"/>
    <w:rsid w:val="000F1056"/>
    <w:rsid w:val="000F281D"/>
    <w:rsid w:val="000F58CE"/>
    <w:rsid w:val="00103880"/>
    <w:rsid w:val="00106CE9"/>
    <w:rsid w:val="0011264B"/>
    <w:rsid w:val="0011391F"/>
    <w:rsid w:val="00114501"/>
    <w:rsid w:val="00131311"/>
    <w:rsid w:val="00131692"/>
    <w:rsid w:val="001316DC"/>
    <w:rsid w:val="00133FAB"/>
    <w:rsid w:val="00134435"/>
    <w:rsid w:val="00134971"/>
    <w:rsid w:val="00136C2D"/>
    <w:rsid w:val="00144CC8"/>
    <w:rsid w:val="00153955"/>
    <w:rsid w:val="00156F07"/>
    <w:rsid w:val="00164314"/>
    <w:rsid w:val="0016559B"/>
    <w:rsid w:val="001718BA"/>
    <w:rsid w:val="001735D8"/>
    <w:rsid w:val="00180A77"/>
    <w:rsid w:val="00180AD4"/>
    <w:rsid w:val="00183BF9"/>
    <w:rsid w:val="00185107"/>
    <w:rsid w:val="00186308"/>
    <w:rsid w:val="00187D13"/>
    <w:rsid w:val="001948C4"/>
    <w:rsid w:val="001A0EBD"/>
    <w:rsid w:val="001A4899"/>
    <w:rsid w:val="001A4A12"/>
    <w:rsid w:val="001A5FFE"/>
    <w:rsid w:val="001A6982"/>
    <w:rsid w:val="001B6679"/>
    <w:rsid w:val="001C00BB"/>
    <w:rsid w:val="001C15D7"/>
    <w:rsid w:val="001C1DA7"/>
    <w:rsid w:val="001C4E1A"/>
    <w:rsid w:val="001C5795"/>
    <w:rsid w:val="001C7E67"/>
    <w:rsid w:val="001D5629"/>
    <w:rsid w:val="001E4342"/>
    <w:rsid w:val="001E4C2A"/>
    <w:rsid w:val="001E5C50"/>
    <w:rsid w:val="001E69AC"/>
    <w:rsid w:val="001F07EC"/>
    <w:rsid w:val="001F3EEB"/>
    <w:rsid w:val="002004C1"/>
    <w:rsid w:val="0020093E"/>
    <w:rsid w:val="00203D6D"/>
    <w:rsid w:val="002049A6"/>
    <w:rsid w:val="002052A5"/>
    <w:rsid w:val="002075DE"/>
    <w:rsid w:val="00214F05"/>
    <w:rsid w:val="00216ECE"/>
    <w:rsid w:val="0022209D"/>
    <w:rsid w:val="00227549"/>
    <w:rsid w:val="002300BD"/>
    <w:rsid w:val="00236B4B"/>
    <w:rsid w:val="00252B2A"/>
    <w:rsid w:val="00252C30"/>
    <w:rsid w:val="00263C6B"/>
    <w:rsid w:val="002655E6"/>
    <w:rsid w:val="0027416F"/>
    <w:rsid w:val="00276556"/>
    <w:rsid w:val="00282A8D"/>
    <w:rsid w:val="002832C4"/>
    <w:rsid w:val="00283B88"/>
    <w:rsid w:val="00285D82"/>
    <w:rsid w:val="00292E4B"/>
    <w:rsid w:val="002975F3"/>
    <w:rsid w:val="002A23BE"/>
    <w:rsid w:val="002A5FBD"/>
    <w:rsid w:val="002B75A0"/>
    <w:rsid w:val="002C4313"/>
    <w:rsid w:val="002C7768"/>
    <w:rsid w:val="002D1B82"/>
    <w:rsid w:val="002D6E6F"/>
    <w:rsid w:val="002E38F2"/>
    <w:rsid w:val="002E5E28"/>
    <w:rsid w:val="002E693E"/>
    <w:rsid w:val="002F1E76"/>
    <w:rsid w:val="002F31F6"/>
    <w:rsid w:val="002F777D"/>
    <w:rsid w:val="002F7F7A"/>
    <w:rsid w:val="00300A83"/>
    <w:rsid w:val="00301FBE"/>
    <w:rsid w:val="0030237E"/>
    <w:rsid w:val="00303E64"/>
    <w:rsid w:val="00305045"/>
    <w:rsid w:val="003112B9"/>
    <w:rsid w:val="00312E80"/>
    <w:rsid w:val="00313F4E"/>
    <w:rsid w:val="00317267"/>
    <w:rsid w:val="003347E7"/>
    <w:rsid w:val="00336569"/>
    <w:rsid w:val="00343C2C"/>
    <w:rsid w:val="0034492E"/>
    <w:rsid w:val="00345F75"/>
    <w:rsid w:val="003500CF"/>
    <w:rsid w:val="0035386E"/>
    <w:rsid w:val="0035436C"/>
    <w:rsid w:val="0035454F"/>
    <w:rsid w:val="00354D16"/>
    <w:rsid w:val="0036766A"/>
    <w:rsid w:val="00371ACF"/>
    <w:rsid w:val="003826C1"/>
    <w:rsid w:val="00385BB5"/>
    <w:rsid w:val="003A0D29"/>
    <w:rsid w:val="003A1D5D"/>
    <w:rsid w:val="003C1EC0"/>
    <w:rsid w:val="003C2A7A"/>
    <w:rsid w:val="003C3254"/>
    <w:rsid w:val="003C6973"/>
    <w:rsid w:val="003C7EFF"/>
    <w:rsid w:val="003D0AE4"/>
    <w:rsid w:val="003D348D"/>
    <w:rsid w:val="003D55B4"/>
    <w:rsid w:val="003D7EB6"/>
    <w:rsid w:val="003E25CA"/>
    <w:rsid w:val="003F281C"/>
    <w:rsid w:val="003F4BF4"/>
    <w:rsid w:val="003F500A"/>
    <w:rsid w:val="00400C03"/>
    <w:rsid w:val="004062F9"/>
    <w:rsid w:val="00414BAB"/>
    <w:rsid w:val="00420178"/>
    <w:rsid w:val="00420DE3"/>
    <w:rsid w:val="0042439C"/>
    <w:rsid w:val="00424C65"/>
    <w:rsid w:val="004347E5"/>
    <w:rsid w:val="00434958"/>
    <w:rsid w:val="00434D8C"/>
    <w:rsid w:val="004362B3"/>
    <w:rsid w:val="00440AEE"/>
    <w:rsid w:val="004427B5"/>
    <w:rsid w:val="0044404F"/>
    <w:rsid w:val="0044416F"/>
    <w:rsid w:val="00445D53"/>
    <w:rsid w:val="00454D89"/>
    <w:rsid w:val="00456014"/>
    <w:rsid w:val="00460148"/>
    <w:rsid w:val="0046492E"/>
    <w:rsid w:val="00472AAB"/>
    <w:rsid w:val="00475578"/>
    <w:rsid w:val="00475751"/>
    <w:rsid w:val="00482303"/>
    <w:rsid w:val="00484131"/>
    <w:rsid w:val="00486EE1"/>
    <w:rsid w:val="00487224"/>
    <w:rsid w:val="004907F3"/>
    <w:rsid w:val="00490CD3"/>
    <w:rsid w:val="00491F59"/>
    <w:rsid w:val="004920CF"/>
    <w:rsid w:val="00497B5F"/>
    <w:rsid w:val="004A1AAD"/>
    <w:rsid w:val="004A4F03"/>
    <w:rsid w:val="004A4F76"/>
    <w:rsid w:val="004A5A14"/>
    <w:rsid w:val="004B0818"/>
    <w:rsid w:val="004B2D59"/>
    <w:rsid w:val="004B45CD"/>
    <w:rsid w:val="004B4BB9"/>
    <w:rsid w:val="004C395C"/>
    <w:rsid w:val="004C74BA"/>
    <w:rsid w:val="004D1A40"/>
    <w:rsid w:val="004E1FB0"/>
    <w:rsid w:val="004E324F"/>
    <w:rsid w:val="004E39B7"/>
    <w:rsid w:val="004E5FF8"/>
    <w:rsid w:val="004F0156"/>
    <w:rsid w:val="004F7B30"/>
    <w:rsid w:val="004F7DCC"/>
    <w:rsid w:val="00501E4C"/>
    <w:rsid w:val="00501FFD"/>
    <w:rsid w:val="005034A3"/>
    <w:rsid w:val="00510E31"/>
    <w:rsid w:val="00511AB4"/>
    <w:rsid w:val="00514AD7"/>
    <w:rsid w:val="00522138"/>
    <w:rsid w:val="00523CCE"/>
    <w:rsid w:val="005305C3"/>
    <w:rsid w:val="00530A21"/>
    <w:rsid w:val="00533183"/>
    <w:rsid w:val="00536BA0"/>
    <w:rsid w:val="005439C5"/>
    <w:rsid w:val="00572D25"/>
    <w:rsid w:val="00582DB4"/>
    <w:rsid w:val="005831B4"/>
    <w:rsid w:val="00590432"/>
    <w:rsid w:val="00591698"/>
    <w:rsid w:val="00593991"/>
    <w:rsid w:val="005A2D18"/>
    <w:rsid w:val="005A48A1"/>
    <w:rsid w:val="005A6D7B"/>
    <w:rsid w:val="005A6FAA"/>
    <w:rsid w:val="005B122C"/>
    <w:rsid w:val="005B7C82"/>
    <w:rsid w:val="005C49E5"/>
    <w:rsid w:val="005C662D"/>
    <w:rsid w:val="005C68F3"/>
    <w:rsid w:val="005C6E46"/>
    <w:rsid w:val="005E0AB0"/>
    <w:rsid w:val="005E2DBE"/>
    <w:rsid w:val="005E4163"/>
    <w:rsid w:val="005E497E"/>
    <w:rsid w:val="005E62B0"/>
    <w:rsid w:val="005F1CAC"/>
    <w:rsid w:val="005F50B3"/>
    <w:rsid w:val="005F582B"/>
    <w:rsid w:val="005F6FF0"/>
    <w:rsid w:val="005F7101"/>
    <w:rsid w:val="005F73BE"/>
    <w:rsid w:val="00604CCB"/>
    <w:rsid w:val="00617D8F"/>
    <w:rsid w:val="00620C89"/>
    <w:rsid w:val="0062180C"/>
    <w:rsid w:val="00623366"/>
    <w:rsid w:val="00624EE0"/>
    <w:rsid w:val="00625D41"/>
    <w:rsid w:val="00632064"/>
    <w:rsid w:val="006343D2"/>
    <w:rsid w:val="006343F4"/>
    <w:rsid w:val="00634C19"/>
    <w:rsid w:val="00635A36"/>
    <w:rsid w:val="00652EDC"/>
    <w:rsid w:val="00656B18"/>
    <w:rsid w:val="00660E2F"/>
    <w:rsid w:val="00664324"/>
    <w:rsid w:val="00671E62"/>
    <w:rsid w:val="006726A5"/>
    <w:rsid w:val="00672989"/>
    <w:rsid w:val="00676509"/>
    <w:rsid w:val="006811CE"/>
    <w:rsid w:val="006843DB"/>
    <w:rsid w:val="0068619D"/>
    <w:rsid w:val="006932C4"/>
    <w:rsid w:val="00697010"/>
    <w:rsid w:val="006A0BFB"/>
    <w:rsid w:val="006A65BD"/>
    <w:rsid w:val="006B373B"/>
    <w:rsid w:val="006B6134"/>
    <w:rsid w:val="006D4138"/>
    <w:rsid w:val="006D6994"/>
    <w:rsid w:val="006E18AC"/>
    <w:rsid w:val="006E4D31"/>
    <w:rsid w:val="006E6533"/>
    <w:rsid w:val="006E7A08"/>
    <w:rsid w:val="006F1187"/>
    <w:rsid w:val="006F1B13"/>
    <w:rsid w:val="006F502A"/>
    <w:rsid w:val="006F68F5"/>
    <w:rsid w:val="007032A8"/>
    <w:rsid w:val="00704F13"/>
    <w:rsid w:val="00707169"/>
    <w:rsid w:val="007072FE"/>
    <w:rsid w:val="00707B9A"/>
    <w:rsid w:val="00710B46"/>
    <w:rsid w:val="00711CB6"/>
    <w:rsid w:val="00712C01"/>
    <w:rsid w:val="0071429D"/>
    <w:rsid w:val="00714977"/>
    <w:rsid w:val="00723889"/>
    <w:rsid w:val="00725C70"/>
    <w:rsid w:val="00730F64"/>
    <w:rsid w:val="00731A5B"/>
    <w:rsid w:val="007356D2"/>
    <w:rsid w:val="00747BF3"/>
    <w:rsid w:val="00753336"/>
    <w:rsid w:val="00756514"/>
    <w:rsid w:val="0075667E"/>
    <w:rsid w:val="007609AC"/>
    <w:rsid w:val="00763F31"/>
    <w:rsid w:val="0076578C"/>
    <w:rsid w:val="00765A2F"/>
    <w:rsid w:val="00767C2E"/>
    <w:rsid w:val="00771E24"/>
    <w:rsid w:val="00774EF4"/>
    <w:rsid w:val="00780D95"/>
    <w:rsid w:val="00790375"/>
    <w:rsid w:val="00794A2A"/>
    <w:rsid w:val="007A08FA"/>
    <w:rsid w:val="007A5008"/>
    <w:rsid w:val="007B0B9A"/>
    <w:rsid w:val="007B0BDA"/>
    <w:rsid w:val="007B3B2C"/>
    <w:rsid w:val="007B7251"/>
    <w:rsid w:val="007C3075"/>
    <w:rsid w:val="007C397E"/>
    <w:rsid w:val="007C6852"/>
    <w:rsid w:val="007C7272"/>
    <w:rsid w:val="007D0ECA"/>
    <w:rsid w:val="007D16CD"/>
    <w:rsid w:val="007D44DF"/>
    <w:rsid w:val="007D7AB3"/>
    <w:rsid w:val="007D7D54"/>
    <w:rsid w:val="007E64B5"/>
    <w:rsid w:val="007F479B"/>
    <w:rsid w:val="007F7DFF"/>
    <w:rsid w:val="00807A64"/>
    <w:rsid w:val="00811793"/>
    <w:rsid w:val="0081307D"/>
    <w:rsid w:val="00822D25"/>
    <w:rsid w:val="00827887"/>
    <w:rsid w:val="00830AD9"/>
    <w:rsid w:val="00832419"/>
    <w:rsid w:val="00834BF5"/>
    <w:rsid w:val="00835C1E"/>
    <w:rsid w:val="00840555"/>
    <w:rsid w:val="0084076F"/>
    <w:rsid w:val="008541FD"/>
    <w:rsid w:val="00857F0C"/>
    <w:rsid w:val="00862BF2"/>
    <w:rsid w:val="00862CBC"/>
    <w:rsid w:val="00882971"/>
    <w:rsid w:val="008829FF"/>
    <w:rsid w:val="00884CC2"/>
    <w:rsid w:val="00885D3C"/>
    <w:rsid w:val="0088743C"/>
    <w:rsid w:val="00890D24"/>
    <w:rsid w:val="00892CAD"/>
    <w:rsid w:val="00897D34"/>
    <w:rsid w:val="008A0447"/>
    <w:rsid w:val="008A08EA"/>
    <w:rsid w:val="008A0F37"/>
    <w:rsid w:val="008A15DC"/>
    <w:rsid w:val="008A3CDF"/>
    <w:rsid w:val="008A70B8"/>
    <w:rsid w:val="008B0231"/>
    <w:rsid w:val="008B32AD"/>
    <w:rsid w:val="008B3DC4"/>
    <w:rsid w:val="008B6D6E"/>
    <w:rsid w:val="008B7812"/>
    <w:rsid w:val="008C1DF5"/>
    <w:rsid w:val="008C3B86"/>
    <w:rsid w:val="008C4649"/>
    <w:rsid w:val="008C4E93"/>
    <w:rsid w:val="008C7A86"/>
    <w:rsid w:val="008D15F1"/>
    <w:rsid w:val="008D3676"/>
    <w:rsid w:val="008D49D4"/>
    <w:rsid w:val="008E04B5"/>
    <w:rsid w:val="008E1A2F"/>
    <w:rsid w:val="008F1E43"/>
    <w:rsid w:val="00900F07"/>
    <w:rsid w:val="009017A2"/>
    <w:rsid w:val="009045B2"/>
    <w:rsid w:val="00907535"/>
    <w:rsid w:val="0091560C"/>
    <w:rsid w:val="00920CBF"/>
    <w:rsid w:val="009224BE"/>
    <w:rsid w:val="0093154D"/>
    <w:rsid w:val="00945411"/>
    <w:rsid w:val="00945AF0"/>
    <w:rsid w:val="00951EC9"/>
    <w:rsid w:val="00952815"/>
    <w:rsid w:val="009561CB"/>
    <w:rsid w:val="009574C9"/>
    <w:rsid w:val="00961470"/>
    <w:rsid w:val="00962763"/>
    <w:rsid w:val="009632F2"/>
    <w:rsid w:val="00971E4F"/>
    <w:rsid w:val="00982EA6"/>
    <w:rsid w:val="00982F34"/>
    <w:rsid w:val="00983135"/>
    <w:rsid w:val="00986EB6"/>
    <w:rsid w:val="0098716D"/>
    <w:rsid w:val="0098746C"/>
    <w:rsid w:val="00990570"/>
    <w:rsid w:val="00992AF4"/>
    <w:rsid w:val="00995399"/>
    <w:rsid w:val="00997B51"/>
    <w:rsid w:val="009A123B"/>
    <w:rsid w:val="009A5CC6"/>
    <w:rsid w:val="009B0EE6"/>
    <w:rsid w:val="009B4CDB"/>
    <w:rsid w:val="009C455F"/>
    <w:rsid w:val="009C4994"/>
    <w:rsid w:val="009D1D1F"/>
    <w:rsid w:val="009E0BC5"/>
    <w:rsid w:val="009E0D60"/>
    <w:rsid w:val="009F23FC"/>
    <w:rsid w:val="009F5B41"/>
    <w:rsid w:val="00A02A2D"/>
    <w:rsid w:val="00A15640"/>
    <w:rsid w:val="00A24244"/>
    <w:rsid w:val="00A249EC"/>
    <w:rsid w:val="00A260FD"/>
    <w:rsid w:val="00A3183C"/>
    <w:rsid w:val="00A3697D"/>
    <w:rsid w:val="00A466B6"/>
    <w:rsid w:val="00A46FD9"/>
    <w:rsid w:val="00A47B51"/>
    <w:rsid w:val="00A508B9"/>
    <w:rsid w:val="00A54E8E"/>
    <w:rsid w:val="00A66E08"/>
    <w:rsid w:val="00A66FB3"/>
    <w:rsid w:val="00A738F1"/>
    <w:rsid w:val="00A74C7C"/>
    <w:rsid w:val="00A75CBA"/>
    <w:rsid w:val="00A76608"/>
    <w:rsid w:val="00A769CE"/>
    <w:rsid w:val="00A80DDA"/>
    <w:rsid w:val="00A85748"/>
    <w:rsid w:val="00A85C67"/>
    <w:rsid w:val="00A91946"/>
    <w:rsid w:val="00A91BE1"/>
    <w:rsid w:val="00A9269F"/>
    <w:rsid w:val="00A9427C"/>
    <w:rsid w:val="00A949A2"/>
    <w:rsid w:val="00AA1970"/>
    <w:rsid w:val="00AA460A"/>
    <w:rsid w:val="00AB3568"/>
    <w:rsid w:val="00AC199B"/>
    <w:rsid w:val="00AC7237"/>
    <w:rsid w:val="00AD08FA"/>
    <w:rsid w:val="00AD179C"/>
    <w:rsid w:val="00AD2AC5"/>
    <w:rsid w:val="00AD6961"/>
    <w:rsid w:val="00AE1AED"/>
    <w:rsid w:val="00AE273B"/>
    <w:rsid w:val="00AE2B9B"/>
    <w:rsid w:val="00AF0526"/>
    <w:rsid w:val="00AF2D24"/>
    <w:rsid w:val="00AF3460"/>
    <w:rsid w:val="00AF4C95"/>
    <w:rsid w:val="00B00494"/>
    <w:rsid w:val="00B1018F"/>
    <w:rsid w:val="00B10FFD"/>
    <w:rsid w:val="00B1709F"/>
    <w:rsid w:val="00B20D3D"/>
    <w:rsid w:val="00B240AC"/>
    <w:rsid w:val="00B2454F"/>
    <w:rsid w:val="00B300FD"/>
    <w:rsid w:val="00B34EBE"/>
    <w:rsid w:val="00B4519F"/>
    <w:rsid w:val="00B50010"/>
    <w:rsid w:val="00B5115F"/>
    <w:rsid w:val="00B53BB4"/>
    <w:rsid w:val="00B55B03"/>
    <w:rsid w:val="00B56FF2"/>
    <w:rsid w:val="00B575C0"/>
    <w:rsid w:val="00B70E36"/>
    <w:rsid w:val="00B771D8"/>
    <w:rsid w:val="00B77E5E"/>
    <w:rsid w:val="00BA1410"/>
    <w:rsid w:val="00BA35CC"/>
    <w:rsid w:val="00BA5EB3"/>
    <w:rsid w:val="00BA7497"/>
    <w:rsid w:val="00BC61C7"/>
    <w:rsid w:val="00BE25EC"/>
    <w:rsid w:val="00BE2DC3"/>
    <w:rsid w:val="00BE309D"/>
    <w:rsid w:val="00BE4406"/>
    <w:rsid w:val="00BE5AF6"/>
    <w:rsid w:val="00BF77B2"/>
    <w:rsid w:val="00C0116E"/>
    <w:rsid w:val="00C07171"/>
    <w:rsid w:val="00C148AE"/>
    <w:rsid w:val="00C15BC4"/>
    <w:rsid w:val="00C15D84"/>
    <w:rsid w:val="00C166BD"/>
    <w:rsid w:val="00C418F3"/>
    <w:rsid w:val="00C45DA7"/>
    <w:rsid w:val="00C464B5"/>
    <w:rsid w:val="00C52A21"/>
    <w:rsid w:val="00C530DB"/>
    <w:rsid w:val="00C5333A"/>
    <w:rsid w:val="00C64FF6"/>
    <w:rsid w:val="00C74524"/>
    <w:rsid w:val="00C76980"/>
    <w:rsid w:val="00C7799E"/>
    <w:rsid w:val="00C82C05"/>
    <w:rsid w:val="00CA0278"/>
    <w:rsid w:val="00CA7D9F"/>
    <w:rsid w:val="00CB164C"/>
    <w:rsid w:val="00CB501A"/>
    <w:rsid w:val="00CC1CD6"/>
    <w:rsid w:val="00CC36F1"/>
    <w:rsid w:val="00CE2816"/>
    <w:rsid w:val="00CE3DD0"/>
    <w:rsid w:val="00CE4FD1"/>
    <w:rsid w:val="00CF33BE"/>
    <w:rsid w:val="00CF39D5"/>
    <w:rsid w:val="00CF4B52"/>
    <w:rsid w:val="00CF4BFA"/>
    <w:rsid w:val="00CF6041"/>
    <w:rsid w:val="00CF6D8C"/>
    <w:rsid w:val="00D01881"/>
    <w:rsid w:val="00D03002"/>
    <w:rsid w:val="00D04B17"/>
    <w:rsid w:val="00D06F77"/>
    <w:rsid w:val="00D114F8"/>
    <w:rsid w:val="00D21ABA"/>
    <w:rsid w:val="00D21CB0"/>
    <w:rsid w:val="00D22B91"/>
    <w:rsid w:val="00D22EF0"/>
    <w:rsid w:val="00D256E6"/>
    <w:rsid w:val="00D31EA0"/>
    <w:rsid w:val="00D35419"/>
    <w:rsid w:val="00D37263"/>
    <w:rsid w:val="00D41FE6"/>
    <w:rsid w:val="00D472E0"/>
    <w:rsid w:val="00D650F8"/>
    <w:rsid w:val="00D675AA"/>
    <w:rsid w:val="00D73FB5"/>
    <w:rsid w:val="00D75103"/>
    <w:rsid w:val="00D75C3A"/>
    <w:rsid w:val="00D77494"/>
    <w:rsid w:val="00D83895"/>
    <w:rsid w:val="00D84EF0"/>
    <w:rsid w:val="00D872E1"/>
    <w:rsid w:val="00D906F5"/>
    <w:rsid w:val="00D94F8D"/>
    <w:rsid w:val="00DA1A04"/>
    <w:rsid w:val="00DA3ED9"/>
    <w:rsid w:val="00DB5D4C"/>
    <w:rsid w:val="00DB627D"/>
    <w:rsid w:val="00DB6C94"/>
    <w:rsid w:val="00DC48C7"/>
    <w:rsid w:val="00DC5DBC"/>
    <w:rsid w:val="00DC6C01"/>
    <w:rsid w:val="00DD5041"/>
    <w:rsid w:val="00DD56DB"/>
    <w:rsid w:val="00DE5E7F"/>
    <w:rsid w:val="00DE6A10"/>
    <w:rsid w:val="00DE6B04"/>
    <w:rsid w:val="00DF13C3"/>
    <w:rsid w:val="00DF18F6"/>
    <w:rsid w:val="00DF52DA"/>
    <w:rsid w:val="00E04488"/>
    <w:rsid w:val="00E05C03"/>
    <w:rsid w:val="00E05C67"/>
    <w:rsid w:val="00E111A8"/>
    <w:rsid w:val="00E157C0"/>
    <w:rsid w:val="00E167BE"/>
    <w:rsid w:val="00E16AF2"/>
    <w:rsid w:val="00E16B74"/>
    <w:rsid w:val="00E21168"/>
    <w:rsid w:val="00E2301D"/>
    <w:rsid w:val="00E25F49"/>
    <w:rsid w:val="00E33200"/>
    <w:rsid w:val="00E42162"/>
    <w:rsid w:val="00E43B01"/>
    <w:rsid w:val="00E4548F"/>
    <w:rsid w:val="00E46413"/>
    <w:rsid w:val="00E7051F"/>
    <w:rsid w:val="00E77106"/>
    <w:rsid w:val="00E818F1"/>
    <w:rsid w:val="00E85F4F"/>
    <w:rsid w:val="00E877F4"/>
    <w:rsid w:val="00E937D9"/>
    <w:rsid w:val="00E93B75"/>
    <w:rsid w:val="00E94A21"/>
    <w:rsid w:val="00EA33E5"/>
    <w:rsid w:val="00EA3EE2"/>
    <w:rsid w:val="00EB130A"/>
    <w:rsid w:val="00EB4D2A"/>
    <w:rsid w:val="00EB5BA3"/>
    <w:rsid w:val="00EB6C8C"/>
    <w:rsid w:val="00EC21D5"/>
    <w:rsid w:val="00EC3FC1"/>
    <w:rsid w:val="00EC43F1"/>
    <w:rsid w:val="00EC4734"/>
    <w:rsid w:val="00EC61E4"/>
    <w:rsid w:val="00ED001F"/>
    <w:rsid w:val="00ED129C"/>
    <w:rsid w:val="00ED196C"/>
    <w:rsid w:val="00ED3D0F"/>
    <w:rsid w:val="00ED55C7"/>
    <w:rsid w:val="00ED6093"/>
    <w:rsid w:val="00ED6122"/>
    <w:rsid w:val="00ED78CA"/>
    <w:rsid w:val="00EE1D11"/>
    <w:rsid w:val="00EE3516"/>
    <w:rsid w:val="00EE76F7"/>
    <w:rsid w:val="00EF20DA"/>
    <w:rsid w:val="00EF65BC"/>
    <w:rsid w:val="00F04133"/>
    <w:rsid w:val="00F057AF"/>
    <w:rsid w:val="00F10ED2"/>
    <w:rsid w:val="00F1231B"/>
    <w:rsid w:val="00F12725"/>
    <w:rsid w:val="00F13A9A"/>
    <w:rsid w:val="00F25DEA"/>
    <w:rsid w:val="00F26917"/>
    <w:rsid w:val="00F3242C"/>
    <w:rsid w:val="00F324A3"/>
    <w:rsid w:val="00F405D4"/>
    <w:rsid w:val="00F43396"/>
    <w:rsid w:val="00F53042"/>
    <w:rsid w:val="00F542C8"/>
    <w:rsid w:val="00F553AE"/>
    <w:rsid w:val="00F57081"/>
    <w:rsid w:val="00F64F8D"/>
    <w:rsid w:val="00F66E71"/>
    <w:rsid w:val="00F737AA"/>
    <w:rsid w:val="00F73CB0"/>
    <w:rsid w:val="00F80646"/>
    <w:rsid w:val="00F812F3"/>
    <w:rsid w:val="00F83851"/>
    <w:rsid w:val="00F83A79"/>
    <w:rsid w:val="00F857DF"/>
    <w:rsid w:val="00F92474"/>
    <w:rsid w:val="00F92931"/>
    <w:rsid w:val="00F947FD"/>
    <w:rsid w:val="00F972AC"/>
    <w:rsid w:val="00F977AD"/>
    <w:rsid w:val="00FA0E92"/>
    <w:rsid w:val="00FA1682"/>
    <w:rsid w:val="00FA6707"/>
    <w:rsid w:val="00FB0466"/>
    <w:rsid w:val="00FB210A"/>
    <w:rsid w:val="00FB2195"/>
    <w:rsid w:val="00FB572A"/>
    <w:rsid w:val="00FC1A3F"/>
    <w:rsid w:val="00FC1F63"/>
    <w:rsid w:val="00FC5C7D"/>
    <w:rsid w:val="00FD037C"/>
    <w:rsid w:val="00FD6A19"/>
    <w:rsid w:val="00FE5534"/>
    <w:rsid w:val="00FE70B7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06914F8F"/>
  <w15:chartTrackingRefBased/>
  <w15:docId w15:val="{E01DFC33-AD20-473B-91A3-77820C7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D56DB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  <w:tab w:val="left" w:pos="10752"/>
        <w:tab w:val="left" w:pos="11318"/>
        <w:tab w:val="left" w:pos="11884"/>
        <w:tab w:val="left" w:pos="12450"/>
        <w:tab w:val="left" w:pos="13016"/>
        <w:tab w:val="left" w:pos="13582"/>
        <w:tab w:val="left" w:pos="14148"/>
      </w:tabs>
      <w:outlineLvl w:val="0"/>
    </w:pPr>
    <w:rPr>
      <w:b/>
      <w:snapToGrid w:val="0"/>
      <w:sz w:val="19"/>
      <w:szCs w:val="20"/>
    </w:rPr>
  </w:style>
  <w:style w:type="paragraph" w:styleId="Overskrift2">
    <w:name w:val="heading 2"/>
    <w:basedOn w:val="Normal"/>
    <w:next w:val="Normal"/>
    <w:qFormat/>
    <w:rsid w:val="00DD56DB"/>
    <w:pPr>
      <w:keepNext/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  <w:jc w:val="center"/>
      <w:outlineLvl w:val="1"/>
    </w:pPr>
    <w:rPr>
      <w:b/>
      <w:snapToGrid w:val="0"/>
      <w:sz w:val="28"/>
      <w:szCs w:val="20"/>
    </w:rPr>
  </w:style>
  <w:style w:type="paragraph" w:styleId="Overskrift3">
    <w:name w:val="heading 3"/>
    <w:basedOn w:val="Normal"/>
    <w:next w:val="Normal"/>
    <w:qFormat/>
    <w:rsid w:val="00DD56DB"/>
    <w:pPr>
      <w:keepNext/>
      <w:widowControl w:val="0"/>
      <w:tabs>
        <w:tab w:val="decimal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36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  <w:ind w:left="1131"/>
      <w:outlineLvl w:val="2"/>
    </w:pPr>
    <w:rPr>
      <w:b/>
      <w:snapToGrid w:val="0"/>
      <w:sz w:val="19"/>
      <w:szCs w:val="20"/>
    </w:rPr>
  </w:style>
  <w:style w:type="paragraph" w:styleId="Overskrift4">
    <w:name w:val="heading 4"/>
    <w:basedOn w:val="Normal"/>
    <w:next w:val="Normal"/>
    <w:qFormat/>
    <w:rsid w:val="00DD56DB"/>
    <w:pPr>
      <w:keepNext/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  <w:ind w:left="1131" w:hanging="1131"/>
      <w:outlineLvl w:val="3"/>
    </w:pPr>
    <w:rPr>
      <w:b/>
      <w:snapToGrid w:val="0"/>
      <w:sz w:val="19"/>
      <w:szCs w:val="20"/>
    </w:rPr>
  </w:style>
  <w:style w:type="paragraph" w:styleId="Overskrift5">
    <w:name w:val="heading 5"/>
    <w:basedOn w:val="Normal"/>
    <w:next w:val="Normal"/>
    <w:qFormat/>
    <w:rsid w:val="00DD56DB"/>
    <w:pPr>
      <w:keepNext/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  <w:jc w:val="center"/>
      <w:outlineLvl w:val="4"/>
    </w:pPr>
    <w:rPr>
      <w:b/>
      <w:snapToGrid w:val="0"/>
      <w:sz w:val="36"/>
      <w:szCs w:val="20"/>
    </w:rPr>
  </w:style>
  <w:style w:type="paragraph" w:styleId="Overskrift6">
    <w:name w:val="heading 6"/>
    <w:basedOn w:val="Normal"/>
    <w:next w:val="Normal"/>
    <w:qFormat/>
    <w:rsid w:val="00DD56DB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  <w:tab w:val="left" w:pos="10752"/>
        <w:tab w:val="left" w:pos="11318"/>
        <w:tab w:val="left" w:pos="11884"/>
        <w:tab w:val="left" w:pos="12450"/>
        <w:tab w:val="left" w:pos="13016"/>
        <w:tab w:val="left" w:pos="13582"/>
        <w:tab w:val="left" w:pos="14148"/>
      </w:tabs>
      <w:outlineLvl w:val="5"/>
    </w:pPr>
    <w:rPr>
      <w:b/>
      <w:snapToGrid w:val="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DD56D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D56DB"/>
  </w:style>
  <w:style w:type="paragraph" w:customStyle="1" w:styleId="123">
    <w:name w:val="1.2.3"/>
    <w:basedOn w:val="Normal"/>
    <w:rsid w:val="00DD56DB"/>
    <w:pPr>
      <w:widowControl w:val="0"/>
      <w:numPr>
        <w:numId w:val="1"/>
      </w:numPr>
      <w:ind w:left="396" w:hanging="396"/>
    </w:pPr>
    <w:rPr>
      <w:rFonts w:ascii="Courier New" w:hAnsi="Courier New"/>
      <w:snapToGrid w:val="0"/>
      <w:szCs w:val="20"/>
      <w:lang w:val="en-US"/>
    </w:rPr>
  </w:style>
  <w:style w:type="paragraph" w:customStyle="1" w:styleId="a">
    <w:name w:val="_"/>
    <w:basedOn w:val="Normal"/>
    <w:rsid w:val="00DD56DB"/>
    <w:pPr>
      <w:widowControl w:val="0"/>
      <w:ind w:left="564" w:hanging="564"/>
    </w:pPr>
    <w:rPr>
      <w:rFonts w:ascii="Courier New" w:hAnsi="Courier New"/>
      <w:snapToGrid w:val="0"/>
      <w:szCs w:val="20"/>
      <w:lang w:val="en-US"/>
    </w:rPr>
  </w:style>
  <w:style w:type="paragraph" w:styleId="Brdtekstinnrykk">
    <w:name w:val="Body Text Indent"/>
    <w:basedOn w:val="Normal"/>
    <w:link w:val="BrdtekstinnrykkTegn"/>
    <w:rsid w:val="00DD56DB"/>
    <w:pPr>
      <w:widowControl w:val="0"/>
      <w:tabs>
        <w:tab w:val="left" w:pos="-817"/>
        <w:tab w:val="left" w:pos="-567"/>
        <w:tab w:val="left" w:pos="-57"/>
        <w:tab w:val="left" w:pos="85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  <w:tab w:val="left" w:pos="10187"/>
        <w:tab w:val="left" w:pos="10753"/>
        <w:tab w:val="left" w:pos="11319"/>
        <w:tab w:val="left" w:pos="11885"/>
        <w:tab w:val="left" w:pos="12451"/>
        <w:tab w:val="left" w:pos="13017"/>
        <w:tab w:val="left" w:pos="13583"/>
        <w:tab w:val="left" w:pos="14149"/>
      </w:tabs>
      <w:ind w:left="851" w:hanging="1125"/>
    </w:pPr>
    <w:rPr>
      <w:snapToGrid w:val="0"/>
      <w:sz w:val="19"/>
      <w:szCs w:val="20"/>
    </w:rPr>
  </w:style>
  <w:style w:type="paragraph" w:styleId="Brdtekstinnrykk2">
    <w:name w:val="Body Text Indent 2"/>
    <w:basedOn w:val="Normal"/>
    <w:rsid w:val="00DD56DB"/>
    <w:pPr>
      <w:widowControl w:val="0"/>
      <w:tabs>
        <w:tab w:val="left" w:pos="-817"/>
        <w:tab w:val="left" w:pos="-567"/>
        <w:tab w:val="left" w:pos="-57"/>
        <w:tab w:val="left" w:pos="0"/>
        <w:tab w:val="num" w:pos="851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  <w:tab w:val="left" w:pos="8489"/>
        <w:tab w:val="left" w:pos="9055"/>
        <w:tab w:val="left" w:pos="9621"/>
        <w:tab w:val="left" w:pos="10187"/>
        <w:tab w:val="left" w:pos="10753"/>
        <w:tab w:val="left" w:pos="11319"/>
        <w:tab w:val="left" w:pos="11885"/>
        <w:tab w:val="left" w:pos="12451"/>
        <w:tab w:val="left" w:pos="13017"/>
        <w:tab w:val="left" w:pos="13583"/>
        <w:tab w:val="left" w:pos="14149"/>
      </w:tabs>
      <w:ind w:left="851" w:hanging="851"/>
    </w:pPr>
    <w:rPr>
      <w:snapToGrid w:val="0"/>
      <w:sz w:val="19"/>
      <w:szCs w:val="20"/>
    </w:rPr>
  </w:style>
  <w:style w:type="paragraph" w:styleId="Brdtekst">
    <w:name w:val="Body Text"/>
    <w:basedOn w:val="Normal"/>
    <w:rsid w:val="00DD56DB"/>
    <w:pPr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</w:pPr>
    <w:rPr>
      <w:snapToGrid w:val="0"/>
      <w:sz w:val="19"/>
      <w:szCs w:val="20"/>
    </w:rPr>
  </w:style>
  <w:style w:type="paragraph" w:styleId="Merknadstekst">
    <w:name w:val="annotation text"/>
    <w:basedOn w:val="Normal"/>
    <w:link w:val="MerknadstekstTegn"/>
    <w:semiHidden/>
    <w:rsid w:val="00DD56DB"/>
    <w:pPr>
      <w:widowControl w:val="0"/>
    </w:pPr>
    <w:rPr>
      <w:rFonts w:ascii="Courier New" w:hAnsi="Courier New"/>
      <w:snapToGrid w:val="0"/>
      <w:sz w:val="20"/>
      <w:szCs w:val="20"/>
      <w:lang w:val="en-US"/>
    </w:rPr>
  </w:style>
  <w:style w:type="paragraph" w:styleId="Brdtekst2">
    <w:name w:val="Body Text 2"/>
    <w:basedOn w:val="Normal"/>
    <w:rsid w:val="00DD56DB"/>
    <w:pPr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</w:pPr>
    <w:rPr>
      <w:b/>
      <w:snapToGrid w:val="0"/>
      <w:sz w:val="19"/>
      <w:szCs w:val="20"/>
    </w:rPr>
  </w:style>
  <w:style w:type="paragraph" w:styleId="Brdtekstinnrykk3">
    <w:name w:val="Body Text Indent 3"/>
    <w:basedOn w:val="Normal"/>
    <w:rsid w:val="00DD56DB"/>
    <w:pPr>
      <w:widowControl w:val="0"/>
      <w:tabs>
        <w:tab w:val="left" w:pos="-802"/>
        <w:tab w:val="left" w:pos="-567"/>
        <w:tab w:val="left" w:pos="-57"/>
        <w:tab w:val="left" w:pos="396"/>
        <w:tab w:val="left" w:pos="1131"/>
        <w:tab w:val="left" w:pos="1698"/>
        <w:tab w:val="left" w:pos="2264"/>
        <w:tab w:val="decimal" w:pos="2834"/>
        <w:tab w:val="left" w:pos="3963"/>
        <w:tab w:val="left" w:pos="4529"/>
        <w:tab w:val="left" w:pos="5095"/>
        <w:tab w:val="left" w:pos="5661"/>
        <w:tab w:val="left" w:pos="6227"/>
        <w:tab w:val="left" w:pos="6793"/>
        <w:tab w:val="left" w:pos="7359"/>
        <w:tab w:val="left" w:pos="7925"/>
        <w:tab w:val="left" w:pos="8491"/>
        <w:tab w:val="left" w:pos="9057"/>
        <w:tab w:val="left" w:pos="9623"/>
        <w:tab w:val="left" w:pos="10189"/>
        <w:tab w:val="left" w:pos="10755"/>
        <w:tab w:val="left" w:pos="11321"/>
        <w:tab w:val="left" w:pos="11887"/>
        <w:tab w:val="left" w:pos="12453"/>
        <w:tab w:val="left" w:pos="13019"/>
        <w:tab w:val="left" w:pos="13585"/>
        <w:tab w:val="left" w:pos="14151"/>
      </w:tabs>
      <w:ind w:left="390"/>
    </w:pPr>
    <w:rPr>
      <w:snapToGrid w:val="0"/>
      <w:sz w:val="20"/>
      <w:szCs w:val="20"/>
    </w:rPr>
  </w:style>
  <w:style w:type="table" w:styleId="Tabellrutenett">
    <w:name w:val="Table Grid"/>
    <w:basedOn w:val="Vanligtabell"/>
    <w:rsid w:val="00C1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B2454F"/>
    <w:rPr>
      <w:color w:val="0000FF"/>
      <w:u w:val="single"/>
    </w:rPr>
  </w:style>
  <w:style w:type="paragraph" w:styleId="Topptekst">
    <w:name w:val="header"/>
    <w:basedOn w:val="Normal"/>
    <w:rsid w:val="00285D82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6F68F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B5D4C"/>
    <w:pPr>
      <w:ind w:left="708"/>
    </w:pPr>
  </w:style>
  <w:style w:type="character" w:styleId="Merknadsreferanse">
    <w:name w:val="annotation reference"/>
    <w:uiPriority w:val="99"/>
    <w:semiHidden/>
    <w:unhideWhenUsed/>
    <w:rsid w:val="001A4899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4899"/>
    <w:pPr>
      <w:widowControl/>
    </w:pPr>
    <w:rPr>
      <w:rFonts w:ascii="Times New Roman" w:hAnsi="Times New Roman"/>
      <w:b/>
      <w:bCs/>
      <w:snapToGrid/>
      <w:lang w:val="nb-NO"/>
    </w:rPr>
  </w:style>
  <w:style w:type="character" w:customStyle="1" w:styleId="MerknadstekstTegn">
    <w:name w:val="Merknadstekst Tegn"/>
    <w:link w:val="Merknadstekst"/>
    <w:semiHidden/>
    <w:rsid w:val="001A4899"/>
    <w:rPr>
      <w:rFonts w:ascii="Courier New" w:hAnsi="Courier New"/>
      <w:snapToGrid w:val="0"/>
      <w:lang w:val="en-US"/>
    </w:rPr>
  </w:style>
  <w:style w:type="character" w:customStyle="1" w:styleId="KommentaremneTegn">
    <w:name w:val="Kommentaremne Tegn"/>
    <w:link w:val="Kommentaremne"/>
    <w:uiPriority w:val="99"/>
    <w:semiHidden/>
    <w:rsid w:val="001A4899"/>
    <w:rPr>
      <w:rFonts w:ascii="Courier New" w:hAnsi="Courier New"/>
      <w:b/>
      <w:bCs/>
      <w:snapToGrid/>
      <w:lang w:val="en-US"/>
    </w:rPr>
  </w:style>
  <w:style w:type="paragraph" w:customStyle="1" w:styleId="Default">
    <w:name w:val="Default"/>
    <w:rsid w:val="001A48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0">
    <w:name w:val="a"/>
    <w:basedOn w:val="Normal"/>
    <w:rsid w:val="0005779D"/>
    <w:pPr>
      <w:snapToGrid w:val="0"/>
      <w:ind w:left="564" w:hanging="564"/>
    </w:pPr>
    <w:rPr>
      <w:rFonts w:ascii="Courier New" w:eastAsia="Calibri" w:hAnsi="Courier New" w:cs="Courier New"/>
    </w:rPr>
  </w:style>
  <w:style w:type="character" w:customStyle="1" w:styleId="BrdtekstinnrykkTegn">
    <w:name w:val="Brødtekstinnrykk Tegn"/>
    <w:basedOn w:val="Standardskriftforavsnitt"/>
    <w:link w:val="Brdtekstinnrykk"/>
    <w:rsid w:val="00434958"/>
    <w:rPr>
      <w:snapToGrid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8EFFA15BF8A43B77F1005643235DF" ma:contentTypeVersion="5" ma:contentTypeDescription="Create a new document." ma:contentTypeScope="" ma:versionID="46644f27885bb04aaf89bfe084140a5d">
  <xsd:schema xmlns:xsd="http://www.w3.org/2001/XMLSchema" xmlns:xs="http://www.w3.org/2001/XMLSchema" xmlns:p="http://schemas.microsoft.com/office/2006/metadata/properties" xmlns:ns3="eb931287-24d7-48e7-9565-06f8225863bb" xmlns:ns4="cefe3fe1-abb6-4417-b8d4-9a526a70b04a" targetNamespace="http://schemas.microsoft.com/office/2006/metadata/properties" ma:root="true" ma:fieldsID="2a20e896115d2f883d087c7913ab9a88" ns3:_="" ns4:_="">
    <xsd:import namespace="eb931287-24d7-48e7-9565-06f8225863bb"/>
    <xsd:import namespace="cefe3fe1-abb6-4417-b8d4-9a526a70b0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31287-24d7-48e7-9565-06f82258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3fe1-abb6-4417-b8d4-9a526a70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D961-88CC-4595-AF5D-7AA87764A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6B8C8-3E0F-4D95-862B-C6017A69FCAF}">
  <ds:schemaRefs>
    <ds:schemaRef ds:uri="http://purl.org/dc/dcmitype/"/>
    <ds:schemaRef ds:uri="eb931287-24d7-48e7-9565-06f8225863bb"/>
    <ds:schemaRef ds:uri="http://purl.org/dc/elements/1.1/"/>
    <ds:schemaRef ds:uri="http://schemas.microsoft.com/office/2006/metadata/properties"/>
    <ds:schemaRef ds:uri="cefe3fe1-abb6-4417-b8d4-9a526a70b04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5AFA97-3C74-4917-876A-296BC6185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A0F3B-A35A-483E-B4FA-BB1E3673A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31287-24d7-48e7-9565-06f8225863bb"/>
    <ds:schemaRef ds:uri="cefe3fe1-abb6-4417-b8d4-9a526a70b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1236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Forord</vt:lpstr>
    </vt:vector>
  </TitlesOfParts>
  <Company>FLT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Forord</dc:title>
  <dc:subject/>
  <dc:creator>momo</dc:creator>
  <cp:keywords/>
  <cp:lastModifiedBy>Laila Nordsveen</cp:lastModifiedBy>
  <cp:revision>6</cp:revision>
  <cp:lastPrinted>2019-09-11T12:02:00Z</cp:lastPrinted>
  <dcterms:created xsi:type="dcterms:W3CDTF">2022-09-15T10:09:00Z</dcterms:created>
  <dcterms:modified xsi:type="dcterms:W3CDTF">2022-09-15T10:15:00Z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fltasv005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719620</vt:lpwstr>
  </property>
  <property fmtid="{D5CDD505-2E9C-101B-9397-08002B2CF9AE}" pid="7" name="VerID">
    <vt:lpwstr>0</vt:lpwstr>
  </property>
  <property fmtid="{D5CDD505-2E9C-101B-9397-08002B2CF9AE}" pid="8" name="FilePath">
    <vt:lpwstr>\\FLTASV005\360users_FLT\work\plugg\fltemo</vt:lpwstr>
  </property>
  <property fmtid="{D5CDD505-2E9C-101B-9397-08002B2CF9AE}" pid="9" name="FileName">
    <vt:lpwstr>18-01772-2 Retningslinjer for opplæring av medlemmer og tillitsvalgte_2018_BARBERT_etter FS 719620_529662_0.DOC</vt:lpwstr>
  </property>
  <property fmtid="{D5CDD505-2E9C-101B-9397-08002B2CF9AE}" pid="10" name="FullFileName">
    <vt:lpwstr>\\FLTASV005\360users_FLT\work\plugg\fltemo\18-01772-2 Retningslinjer for opplæring av medlemmer og tillitsvalgte_2018_BARBERT_etter FS 719620_529662_0.DOC</vt:lpwstr>
  </property>
  <property fmtid="{D5CDD505-2E9C-101B-9397-08002B2CF9AE}" pid="11" name="ContentTypeId">
    <vt:lpwstr>0x010100F9A8EFFA15BF8A43B77F1005643235DF</vt:lpwstr>
  </property>
</Properties>
</file>