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300D" w14:textId="77777777" w:rsidR="00892507" w:rsidRDefault="00892507" w:rsidP="002F17F8">
      <w:pPr>
        <w:rPr>
          <w:lang w:val="nb-NO"/>
        </w:rPr>
      </w:pPr>
    </w:p>
    <w:p w14:paraId="2B84BF1B" w14:textId="77777777" w:rsidR="00892507" w:rsidRDefault="00892507" w:rsidP="002F17F8">
      <w:pPr>
        <w:rPr>
          <w:lang w:val="nb-NO"/>
        </w:rPr>
      </w:pPr>
    </w:p>
    <w:p w14:paraId="1EA3A411" w14:textId="77777777" w:rsidR="00892507" w:rsidRDefault="00892507" w:rsidP="002F17F8">
      <w:pPr>
        <w:rPr>
          <w:lang w:val="nb-NO"/>
        </w:rPr>
      </w:pPr>
    </w:p>
    <w:p w14:paraId="6FB5E706" w14:textId="2071074B" w:rsidR="00892507" w:rsidRDefault="00892507" w:rsidP="002F17F8">
      <w:pPr>
        <w:rPr>
          <w:lang w:val="nb-NO"/>
        </w:rPr>
      </w:pPr>
      <w:r>
        <w:rPr>
          <w:noProof/>
        </w:rPr>
        <w:drawing>
          <wp:inline distT="0" distB="0" distL="0" distR="0" wp14:anchorId="6F8A2BF3" wp14:editId="55E04E5E">
            <wp:extent cx="6216650" cy="3496945"/>
            <wp:effectExtent l="0" t="0" r="0" b="8255"/>
            <wp:docPr id="1384184776" name="Picture 1" descr="Ensomhet kan påvirke fremtidig lø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omhet kan påvirke fremtidig løn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6650" cy="3496945"/>
                    </a:xfrm>
                    <a:prstGeom prst="rect">
                      <a:avLst/>
                    </a:prstGeom>
                    <a:noFill/>
                    <a:ln>
                      <a:noFill/>
                    </a:ln>
                  </pic:spPr>
                </pic:pic>
              </a:graphicData>
            </a:graphic>
          </wp:inline>
        </w:drawing>
      </w:r>
    </w:p>
    <w:p w14:paraId="5878BC0E" w14:textId="77777777" w:rsidR="00892507" w:rsidRDefault="00892507" w:rsidP="002F17F8">
      <w:pPr>
        <w:rPr>
          <w:lang w:val="nb-NO"/>
        </w:rPr>
      </w:pPr>
    </w:p>
    <w:p w14:paraId="2E16C04F" w14:textId="77777777" w:rsidR="00892507" w:rsidRDefault="00892507" w:rsidP="002F17F8">
      <w:pPr>
        <w:rPr>
          <w:lang w:val="nb-NO"/>
        </w:rPr>
      </w:pPr>
    </w:p>
    <w:p w14:paraId="08AB5A55" w14:textId="5269560B" w:rsidR="002F17F8" w:rsidRDefault="002F17F8" w:rsidP="002F17F8">
      <w:pPr>
        <w:rPr>
          <w:lang w:val="nb-NO"/>
        </w:rPr>
      </w:pPr>
      <w:r w:rsidRPr="004A67D5">
        <w:rPr>
          <w:lang w:val="nb-NO"/>
        </w:rPr>
        <w:t>Uten fagforeningen i ryggen står arbeidstakere alene – i konkurranse med kolleger og andre som vil ha jobben. Når vi organiserer oss, snur vi maktforholdet. Sammen får vi innflytelse, og når flertallet står samlet, kan vi kjempe for felles interesser og reelle forbedringer.</w:t>
      </w:r>
    </w:p>
    <w:p w14:paraId="30B52068" w14:textId="77777777" w:rsidR="002F17F8" w:rsidRPr="004A67D5" w:rsidRDefault="002F17F8" w:rsidP="002F17F8">
      <w:pPr>
        <w:rPr>
          <w:lang w:val="nb-NO"/>
        </w:rPr>
      </w:pPr>
    </w:p>
    <w:p w14:paraId="2FA91218" w14:textId="77777777" w:rsidR="002F17F8" w:rsidRDefault="002F17F8" w:rsidP="002F17F8">
      <w:pPr>
        <w:rPr>
          <w:lang w:val="nb-NO"/>
        </w:rPr>
      </w:pPr>
      <w:r w:rsidRPr="002F17F8">
        <w:rPr>
          <w:b/>
          <w:bCs/>
          <w:lang w:val="nb-NO"/>
        </w:rPr>
        <w:t>STYRKE SLB</w:t>
      </w:r>
      <w:r>
        <w:rPr>
          <w:lang w:val="nb-NO"/>
        </w:rPr>
        <w:t xml:space="preserve"> </w:t>
      </w:r>
      <w:r w:rsidRPr="004A67D5">
        <w:rPr>
          <w:lang w:val="nb-NO"/>
        </w:rPr>
        <w:t>forhandler lønns- og arbeidsvilkår på vegne av medlemmene. Det betyr at du slipper å stå alene i møte med arbeidsgiver. Høy organisasjonsgrad gir styrke – og den styrken har over tid gitt medlemmene gode lønns- og arbeidsbetingelser, i tillegg til viktige felles goder.</w:t>
      </w:r>
    </w:p>
    <w:p w14:paraId="7963C2DD" w14:textId="77777777" w:rsidR="002F17F8" w:rsidRPr="004A67D5" w:rsidRDefault="002F17F8" w:rsidP="002F17F8">
      <w:pPr>
        <w:rPr>
          <w:lang w:val="nb-NO"/>
        </w:rPr>
      </w:pPr>
    </w:p>
    <w:p w14:paraId="0427F42B" w14:textId="77777777" w:rsidR="002F17F8" w:rsidRDefault="002F17F8" w:rsidP="002F17F8">
      <w:pPr>
        <w:rPr>
          <w:lang w:val="nb-NO"/>
        </w:rPr>
      </w:pPr>
      <w:r w:rsidRPr="004A67D5">
        <w:rPr>
          <w:lang w:val="nb-NO"/>
        </w:rPr>
        <w:t>Gjennom økte lønninger og forutsigbare avtaler har arbeidsgivere og arbeidstakere sammen utviklet bedre måter å jobbe på. Resultatet er et norsk arbeidsliv med høy produktivitet og sterk konkurranseevne. Samtidig ser vi at ordninger bygget opp gjennom tiår stadig utfordres og må forsvares. Det arbeidet tar vi hver dag.</w:t>
      </w:r>
    </w:p>
    <w:p w14:paraId="0BCEDA1C" w14:textId="77777777" w:rsidR="002F17F8" w:rsidRPr="004A67D5" w:rsidRDefault="002F17F8" w:rsidP="002F17F8">
      <w:pPr>
        <w:rPr>
          <w:lang w:val="nb-NO"/>
        </w:rPr>
      </w:pPr>
    </w:p>
    <w:p w14:paraId="19921866" w14:textId="77777777" w:rsidR="002F17F8" w:rsidRDefault="002F17F8" w:rsidP="002F17F8">
      <w:pPr>
        <w:rPr>
          <w:lang w:val="nb-NO"/>
        </w:rPr>
      </w:pPr>
      <w:r w:rsidRPr="004A67D5">
        <w:rPr>
          <w:lang w:val="nb-NO"/>
        </w:rPr>
        <w:t xml:space="preserve">Trygghet er et grunnleggende arbeidsvilkår. Du skal komme hel hjem fra jobb og behandles rettferdig. Når konflikter oppstår, skal du ikke stå alene. Som medlem i </w:t>
      </w:r>
      <w:r w:rsidRPr="002F17F8">
        <w:rPr>
          <w:b/>
          <w:bCs/>
          <w:lang w:val="nb-NO"/>
        </w:rPr>
        <w:t xml:space="preserve">STYRKE </w:t>
      </w:r>
      <w:r w:rsidRPr="004A67D5">
        <w:rPr>
          <w:lang w:val="nb-NO"/>
        </w:rPr>
        <w:t>kan du alltid få bistand fra en tillitsvalgt som jobber for at rettighetene dine blir ivaretatt.</w:t>
      </w:r>
    </w:p>
    <w:p w14:paraId="03808C2A" w14:textId="77777777" w:rsidR="002F17F8" w:rsidRPr="004A67D5" w:rsidRDefault="002F17F8" w:rsidP="002F17F8">
      <w:pPr>
        <w:rPr>
          <w:lang w:val="nb-NO"/>
        </w:rPr>
      </w:pPr>
    </w:p>
    <w:p w14:paraId="14BECBB0" w14:textId="758DCEAB" w:rsidR="002F17F8" w:rsidRDefault="002F17F8" w:rsidP="002F17F8">
      <w:pPr>
        <w:rPr>
          <w:lang w:val="nb-NO"/>
        </w:rPr>
      </w:pPr>
      <w:r w:rsidRPr="004A67D5">
        <w:rPr>
          <w:lang w:val="nb-NO"/>
        </w:rPr>
        <w:t>Og når saken krever mer, har du tilgang ti</w:t>
      </w:r>
      <w:r w:rsidRPr="002F17F8">
        <w:rPr>
          <w:b/>
          <w:bCs/>
          <w:lang w:val="nb-NO"/>
        </w:rPr>
        <w:t>l STYRKEs</w:t>
      </w:r>
      <w:r>
        <w:rPr>
          <w:lang w:val="nb-NO"/>
        </w:rPr>
        <w:t xml:space="preserve"> </w:t>
      </w:r>
      <w:r w:rsidRPr="004A67D5">
        <w:rPr>
          <w:lang w:val="nb-NO"/>
        </w:rPr>
        <w:t xml:space="preserve"> egne advokater og LO – Norges største og sterkeste juridiske fagmiljø innen arbeidsrett.</w:t>
      </w:r>
    </w:p>
    <w:p w14:paraId="7698CF1D" w14:textId="77777777" w:rsidR="002F17F8" w:rsidRPr="004A67D5" w:rsidRDefault="002F17F8" w:rsidP="002F17F8">
      <w:pPr>
        <w:rPr>
          <w:lang w:val="nb-NO"/>
        </w:rPr>
      </w:pPr>
    </w:p>
    <w:p w14:paraId="5F4E83DE" w14:textId="77777777" w:rsidR="002F17F8" w:rsidRPr="004A67D5" w:rsidRDefault="002F17F8" w:rsidP="002F17F8">
      <w:pPr>
        <w:rPr>
          <w:lang w:val="nb-NO"/>
        </w:rPr>
      </w:pPr>
      <w:r w:rsidRPr="004A67D5">
        <w:rPr>
          <w:b/>
          <w:bCs/>
          <w:lang w:val="nb-NO"/>
        </w:rPr>
        <w:t>Et rettferdig arbeidsliv er også et arbeidsvilkår.</w:t>
      </w:r>
      <w:r w:rsidRPr="004A67D5">
        <w:rPr>
          <w:b/>
          <w:bCs/>
          <w:lang w:val="nb-NO"/>
        </w:rPr>
        <w:br/>
        <w:t>Derfor står vi sammen.</w:t>
      </w:r>
    </w:p>
    <w:sectPr w:rsidR="002F17F8" w:rsidRPr="004A67D5" w:rsidSect="00F46AEC">
      <w:footerReference w:type="even" r:id="rId12"/>
      <w:footerReference w:type="default" r:id="rId13"/>
      <w:footerReference w:type="first" r:id="rId14"/>
      <w:pgSz w:w="12240" w:h="15840" w:code="1"/>
      <w:pgMar w:top="1225" w:right="1225" w:bottom="1225" w:left="122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1347" w14:textId="77777777" w:rsidR="002F17F8" w:rsidRDefault="002F17F8" w:rsidP="000A0339">
      <w:pPr>
        <w:spacing w:line="240" w:lineRule="auto"/>
      </w:pPr>
      <w:r>
        <w:separator/>
      </w:r>
    </w:p>
  </w:endnote>
  <w:endnote w:type="continuationSeparator" w:id="0">
    <w:p w14:paraId="5AC9ABB1" w14:textId="77777777" w:rsidR="002F17F8" w:rsidRDefault="002F17F8" w:rsidP="000A0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LB Sans Book">
    <w:panose1 w:val="02000503040000020004"/>
    <w:charset w:val="00"/>
    <w:family w:val="modern"/>
    <w:notTrueType/>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LB Sans Medium">
    <w:panose1 w:val="02000503040000020004"/>
    <w:charset w:val="00"/>
    <w:family w:val="modern"/>
    <w:notTrueType/>
    <w:pitch w:val="variable"/>
    <w:sig w:usb0="800002AF" w:usb1="5000204A"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2412" w14:textId="77777777" w:rsidR="002F17F8" w:rsidRDefault="002F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1DA1" w14:textId="77777777" w:rsidR="002F17F8" w:rsidRDefault="002F1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9A85" w14:textId="77777777" w:rsidR="002F17F8" w:rsidRDefault="002F1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9F691" w14:textId="77777777" w:rsidR="002F17F8" w:rsidRDefault="002F17F8" w:rsidP="000A0339">
      <w:pPr>
        <w:spacing w:line="240" w:lineRule="auto"/>
      </w:pPr>
      <w:r>
        <w:separator/>
      </w:r>
    </w:p>
  </w:footnote>
  <w:footnote w:type="continuationSeparator" w:id="0">
    <w:p w14:paraId="79F10407" w14:textId="77777777" w:rsidR="002F17F8" w:rsidRDefault="002F17F8" w:rsidP="000A03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8836F9"/>
    <w:multiLevelType w:val="multilevel"/>
    <w:tmpl w:val="D4287C60"/>
    <w:numStyleLink w:val="HeadingNumList"/>
  </w:abstractNum>
  <w:abstractNum w:abstractNumId="7" w15:restartNumberingAfterBreak="0">
    <w:nsid w:val="10C92DE1"/>
    <w:multiLevelType w:val="multilevel"/>
    <w:tmpl w:val="B88C6228"/>
    <w:numStyleLink w:val="NumList"/>
  </w:abstractNum>
  <w:abstractNum w:abstractNumId="8" w15:restartNumberingAfterBreak="0">
    <w:nsid w:val="13B0789C"/>
    <w:multiLevelType w:val="multilevel"/>
    <w:tmpl w:val="A43C420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Symbol" w:hAnsi="Symbol" w:cs="Symbol" w:hint="default"/>
        <w:color w:val="auto"/>
        <w:szCs w:val="28"/>
      </w:rPr>
    </w:lvl>
    <w:lvl w:ilvl="2">
      <w:start w:val="1"/>
      <w:numFmt w:val="bullet"/>
      <w:pStyle w:val="ListBullet3"/>
      <w:lvlText w:val=""/>
      <w:lvlJc w:val="left"/>
      <w:pPr>
        <w:ind w:left="1021" w:hanging="341"/>
      </w:pPr>
      <w:rPr>
        <w:rFonts w:ascii="Symbol" w:hAnsi="Symbo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2614408">
    <w:abstractNumId w:val="5"/>
  </w:num>
  <w:num w:numId="2" w16cid:durableId="665211658">
    <w:abstractNumId w:val="3"/>
  </w:num>
  <w:num w:numId="3" w16cid:durableId="305595989">
    <w:abstractNumId w:val="2"/>
  </w:num>
  <w:num w:numId="4" w16cid:durableId="49697943">
    <w:abstractNumId w:val="4"/>
  </w:num>
  <w:num w:numId="5" w16cid:durableId="1342859237">
    <w:abstractNumId w:val="1"/>
  </w:num>
  <w:num w:numId="6" w16cid:durableId="278223291">
    <w:abstractNumId w:val="0"/>
  </w:num>
  <w:num w:numId="7" w16cid:durableId="1574899723">
    <w:abstractNumId w:val="10"/>
  </w:num>
  <w:num w:numId="8" w16cid:durableId="554775974">
    <w:abstractNumId w:val="9"/>
  </w:num>
  <w:num w:numId="9" w16cid:durableId="574555077">
    <w:abstractNumId w:val="6"/>
  </w:num>
  <w:num w:numId="10" w16cid:durableId="713700014">
    <w:abstractNumId w:val="7"/>
  </w:num>
  <w:num w:numId="11" w16cid:durableId="655383151">
    <w:abstractNumId w:val="5"/>
  </w:num>
  <w:num w:numId="12" w16cid:durableId="559054489">
    <w:abstractNumId w:val="7"/>
  </w:num>
  <w:num w:numId="13" w16cid:durableId="2056078209">
    <w:abstractNumId w:val="3"/>
  </w:num>
  <w:num w:numId="14" w16cid:durableId="181285137">
    <w:abstractNumId w:val="2"/>
  </w:num>
  <w:num w:numId="15" w16cid:durableId="1581449739">
    <w:abstractNumId w:val="7"/>
  </w:num>
  <w:num w:numId="16" w16cid:durableId="1072657298">
    <w:abstractNumId w:val="7"/>
  </w:num>
  <w:num w:numId="17" w16cid:durableId="726606638">
    <w:abstractNumId w:val="10"/>
  </w:num>
  <w:num w:numId="18" w16cid:durableId="1119833186">
    <w:abstractNumId w:val="9"/>
  </w:num>
  <w:num w:numId="19" w16cid:durableId="157768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F8"/>
    <w:rsid w:val="000271B3"/>
    <w:rsid w:val="00034DF7"/>
    <w:rsid w:val="00037B26"/>
    <w:rsid w:val="000520CE"/>
    <w:rsid w:val="000A0339"/>
    <w:rsid w:val="000A3D76"/>
    <w:rsid w:val="000B1B23"/>
    <w:rsid w:val="000D0847"/>
    <w:rsid w:val="000E4DB6"/>
    <w:rsid w:val="000F3A75"/>
    <w:rsid w:val="001210B1"/>
    <w:rsid w:val="00145349"/>
    <w:rsid w:val="00157692"/>
    <w:rsid w:val="001A2711"/>
    <w:rsid w:val="0021124E"/>
    <w:rsid w:val="00224F47"/>
    <w:rsid w:val="00225F50"/>
    <w:rsid w:val="00256C70"/>
    <w:rsid w:val="00256CFF"/>
    <w:rsid w:val="002836E0"/>
    <w:rsid w:val="002A6064"/>
    <w:rsid w:val="002F1458"/>
    <w:rsid w:val="002F17F8"/>
    <w:rsid w:val="003243BF"/>
    <w:rsid w:val="003509F3"/>
    <w:rsid w:val="00371700"/>
    <w:rsid w:val="003C30EA"/>
    <w:rsid w:val="003E46BD"/>
    <w:rsid w:val="003E5CDF"/>
    <w:rsid w:val="004322B9"/>
    <w:rsid w:val="00455385"/>
    <w:rsid w:val="004B4AC4"/>
    <w:rsid w:val="004E6354"/>
    <w:rsid w:val="00537D52"/>
    <w:rsid w:val="005404BC"/>
    <w:rsid w:val="00556F34"/>
    <w:rsid w:val="005C4223"/>
    <w:rsid w:val="005E496F"/>
    <w:rsid w:val="00607AD7"/>
    <w:rsid w:val="00620AF7"/>
    <w:rsid w:val="0063219C"/>
    <w:rsid w:val="00632DA5"/>
    <w:rsid w:val="00634395"/>
    <w:rsid w:val="00637EB1"/>
    <w:rsid w:val="006A6166"/>
    <w:rsid w:val="006C534A"/>
    <w:rsid w:val="007129BD"/>
    <w:rsid w:val="00734EE6"/>
    <w:rsid w:val="007C0490"/>
    <w:rsid w:val="007C11DC"/>
    <w:rsid w:val="008404E9"/>
    <w:rsid w:val="00845A02"/>
    <w:rsid w:val="00877CBE"/>
    <w:rsid w:val="00892507"/>
    <w:rsid w:val="008A5FFE"/>
    <w:rsid w:val="008D6DCC"/>
    <w:rsid w:val="008E6C91"/>
    <w:rsid w:val="00945AB6"/>
    <w:rsid w:val="009621DF"/>
    <w:rsid w:val="009E5567"/>
    <w:rsid w:val="009F522A"/>
    <w:rsid w:val="00A5485E"/>
    <w:rsid w:val="00A623CD"/>
    <w:rsid w:val="00A97F11"/>
    <w:rsid w:val="00AC50E7"/>
    <w:rsid w:val="00AC7F54"/>
    <w:rsid w:val="00AF6CB1"/>
    <w:rsid w:val="00B5189D"/>
    <w:rsid w:val="00B62394"/>
    <w:rsid w:val="00B6296C"/>
    <w:rsid w:val="00B66A72"/>
    <w:rsid w:val="00B73019"/>
    <w:rsid w:val="00BE4B92"/>
    <w:rsid w:val="00BF6420"/>
    <w:rsid w:val="00C314A6"/>
    <w:rsid w:val="00C9174C"/>
    <w:rsid w:val="00CD20C3"/>
    <w:rsid w:val="00CF0A60"/>
    <w:rsid w:val="00D45004"/>
    <w:rsid w:val="00D64E6A"/>
    <w:rsid w:val="00D70367"/>
    <w:rsid w:val="00D719B7"/>
    <w:rsid w:val="00D737C5"/>
    <w:rsid w:val="00D9414E"/>
    <w:rsid w:val="00DB2BF8"/>
    <w:rsid w:val="00DB39FC"/>
    <w:rsid w:val="00DF19EB"/>
    <w:rsid w:val="00DF75B6"/>
    <w:rsid w:val="00E01CA0"/>
    <w:rsid w:val="00E30DE6"/>
    <w:rsid w:val="00E731CB"/>
    <w:rsid w:val="00E76832"/>
    <w:rsid w:val="00EA1CF8"/>
    <w:rsid w:val="00EC5A03"/>
    <w:rsid w:val="00F011E1"/>
    <w:rsid w:val="00F01630"/>
    <w:rsid w:val="00F03319"/>
    <w:rsid w:val="00F46AEC"/>
    <w:rsid w:val="00F77615"/>
    <w:rsid w:val="00FD65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06ABB"/>
  <w15:chartTrackingRefBased/>
  <w15:docId w15:val="{553A0FA9-CB4F-4170-B6A3-DD668828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F17F8"/>
    <w:pPr>
      <w:spacing w:line="280" w:lineRule="atLeast"/>
    </w:pPr>
    <w:rPr>
      <w:color w:val="231F20" w:themeColor="background2"/>
      <w:lang w:val="en-US"/>
    </w:rPr>
  </w:style>
  <w:style w:type="paragraph" w:styleId="Heading1">
    <w:name w:val="heading 1"/>
    <w:basedOn w:val="Normal"/>
    <w:next w:val="Normal"/>
    <w:link w:val="Heading1Char"/>
    <w:uiPriority w:val="9"/>
    <w:qFormat/>
    <w:rsid w:val="00D737C5"/>
    <w:pPr>
      <w:keepNext/>
      <w:keepLines/>
      <w:spacing w:before="280"/>
      <w:outlineLvl w:val="0"/>
    </w:pPr>
    <w:rPr>
      <w:rFonts w:asciiTheme="majorHAnsi" w:eastAsiaTheme="majorEastAsia" w:hAnsiTheme="majorHAnsi" w:cstheme="majorBidi"/>
      <w:szCs w:val="32"/>
    </w:rPr>
  </w:style>
  <w:style w:type="paragraph" w:styleId="Heading2">
    <w:name w:val="heading 2"/>
    <w:basedOn w:val="Normal"/>
    <w:next w:val="Normal"/>
    <w:link w:val="Heading2Char"/>
    <w:uiPriority w:val="9"/>
    <w:semiHidden/>
    <w:qFormat/>
    <w:rsid w:val="00D737C5"/>
    <w:pPr>
      <w:keepNext/>
      <w:keepLines/>
      <w:spacing w:before="280"/>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9"/>
    <w:semiHidden/>
    <w:qFormat/>
    <w:rsid w:val="00E731CB"/>
    <w:pPr>
      <w:keepNext/>
      <w:keepLines/>
      <w:spacing w:before="24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qFormat/>
    <w:rsid w:val="002F17F8"/>
    <w:pPr>
      <w:keepNext/>
      <w:keepLines/>
      <w:spacing w:before="80" w:after="40"/>
      <w:outlineLvl w:val="3"/>
    </w:pPr>
    <w:rPr>
      <w:rFonts w:eastAsiaTheme="majorEastAsia" w:cstheme="majorBidi"/>
      <w:i/>
      <w:iCs/>
      <w:color w:val="000EA4" w:themeColor="accent1" w:themeShade="BF"/>
    </w:rPr>
  </w:style>
  <w:style w:type="paragraph" w:styleId="Heading5">
    <w:name w:val="heading 5"/>
    <w:basedOn w:val="Normal"/>
    <w:next w:val="Normal"/>
    <w:link w:val="Heading5Char"/>
    <w:uiPriority w:val="9"/>
    <w:semiHidden/>
    <w:qFormat/>
    <w:rsid w:val="002F17F8"/>
    <w:pPr>
      <w:keepNext/>
      <w:keepLines/>
      <w:spacing w:before="80" w:after="40"/>
      <w:outlineLvl w:val="4"/>
    </w:pPr>
    <w:rPr>
      <w:rFonts w:eastAsiaTheme="majorEastAsia" w:cstheme="majorBidi"/>
      <w:color w:val="000EA4" w:themeColor="accent1" w:themeShade="BF"/>
    </w:rPr>
  </w:style>
  <w:style w:type="paragraph" w:styleId="Heading6">
    <w:name w:val="heading 6"/>
    <w:basedOn w:val="Normal"/>
    <w:next w:val="Normal"/>
    <w:link w:val="Heading6Char"/>
    <w:uiPriority w:val="9"/>
    <w:semiHidden/>
    <w:qFormat/>
    <w:rsid w:val="002F17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2F17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2F17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2F17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D737C5"/>
    <w:rPr>
      <w:rFonts w:asciiTheme="majorHAnsi" w:eastAsiaTheme="majorEastAsia" w:hAnsiTheme="majorHAnsi" w:cstheme="majorBidi"/>
      <w:szCs w:val="32"/>
    </w:rPr>
  </w:style>
  <w:style w:type="character" w:customStyle="1" w:styleId="Heading2Char">
    <w:name w:val="Heading 2 Char"/>
    <w:basedOn w:val="DefaultParagraphFont"/>
    <w:link w:val="Heading2"/>
    <w:uiPriority w:val="9"/>
    <w:semiHidden/>
    <w:rsid w:val="00D737C5"/>
    <w:rPr>
      <w:rFonts w:asciiTheme="majorHAnsi" w:eastAsiaTheme="majorEastAsia" w:hAnsiTheme="majorHAnsi" w:cstheme="majorBidi"/>
      <w:szCs w:val="26"/>
    </w:rPr>
  </w:style>
  <w:style w:type="paragraph" w:styleId="Caption">
    <w:name w:val="caption"/>
    <w:basedOn w:val="Normal"/>
    <w:next w:val="Normal"/>
    <w:uiPriority w:val="49"/>
    <w:qFormat/>
    <w:rsid w:val="00E731CB"/>
    <w:pPr>
      <w:spacing w:after="200"/>
    </w:pPr>
    <w:rPr>
      <w:rFonts w:asciiTheme="majorHAnsi" w:hAnsiTheme="majorHAnsi"/>
      <w:iCs/>
      <w:sz w:val="18"/>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basedOn w:val="DefaultParagraphFont"/>
    <w:link w:val="Heading3"/>
    <w:uiPriority w:val="9"/>
    <w:semiHidden/>
    <w:rsid w:val="00D737C5"/>
    <w:rPr>
      <w:rFonts w:asciiTheme="majorHAnsi" w:eastAsiaTheme="majorEastAsia" w:hAnsiTheme="majorHAnsi" w:cstheme="majorBidi"/>
      <w:sz w:val="24"/>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8E6C91"/>
    <w:pPr>
      <w:numPr>
        <w:numId w:val="19"/>
      </w:numPr>
      <w:contextualSpacing/>
    </w:pPr>
  </w:style>
  <w:style w:type="paragraph" w:styleId="ListBullet2">
    <w:name w:val="List Bullet 2"/>
    <w:basedOn w:val="Normal"/>
    <w:uiPriority w:val="19"/>
    <w:qFormat/>
    <w:rsid w:val="008E6C91"/>
    <w:pPr>
      <w:numPr>
        <w:ilvl w:val="1"/>
        <w:numId w:val="19"/>
      </w:numPr>
      <w:contextualSpacing/>
    </w:pPr>
  </w:style>
  <w:style w:type="paragraph" w:styleId="ListBullet3">
    <w:name w:val="List Bullet 3"/>
    <w:basedOn w:val="Normal"/>
    <w:uiPriority w:val="19"/>
    <w:qFormat/>
    <w:rsid w:val="008E6C91"/>
    <w:pPr>
      <w:numPr>
        <w:ilvl w:val="2"/>
        <w:numId w:val="19"/>
      </w:numPr>
      <w:contextualSpacing/>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CD20C3"/>
    <w:pPr>
      <w:numPr>
        <w:numId w:val="19"/>
      </w:numPr>
    </w:pPr>
  </w:style>
  <w:style w:type="paragraph" w:styleId="Header">
    <w:name w:val="header"/>
    <w:basedOn w:val="Normal"/>
    <w:link w:val="HeaderChar"/>
    <w:uiPriority w:val="99"/>
    <w:semiHidden/>
    <w:rsid w:val="00877CBE"/>
    <w:pPr>
      <w:tabs>
        <w:tab w:val="center" w:pos="4513"/>
        <w:tab w:val="right" w:pos="9026"/>
      </w:tabs>
      <w:spacing w:line="170" w:lineRule="atLeast"/>
    </w:pPr>
    <w:rPr>
      <w:rFonts w:asciiTheme="majorHAnsi" w:hAnsiTheme="majorHAnsi"/>
      <w:color w:val="696969" w:themeColor="text2"/>
      <w:sz w:val="15"/>
    </w:rPr>
  </w:style>
  <w:style w:type="character" w:customStyle="1" w:styleId="HeaderChar">
    <w:name w:val="Header Char"/>
    <w:basedOn w:val="DefaultParagraphFont"/>
    <w:link w:val="Header"/>
    <w:uiPriority w:val="99"/>
    <w:semiHidden/>
    <w:rsid w:val="00877CBE"/>
    <w:rPr>
      <w:rFonts w:asciiTheme="majorHAnsi" w:hAnsiTheme="majorHAnsi"/>
      <w:color w:val="696969" w:themeColor="text2"/>
      <w:sz w:val="15"/>
    </w:rPr>
  </w:style>
  <w:style w:type="paragraph" w:styleId="Footer">
    <w:name w:val="footer"/>
    <w:basedOn w:val="Normal"/>
    <w:link w:val="FooterChar"/>
    <w:uiPriority w:val="99"/>
    <w:semiHidden/>
    <w:rsid w:val="00877CBE"/>
    <w:pPr>
      <w:tabs>
        <w:tab w:val="center" w:pos="4513"/>
        <w:tab w:val="right" w:pos="9026"/>
      </w:tabs>
      <w:spacing w:line="170" w:lineRule="atLeast"/>
    </w:pPr>
    <w:rPr>
      <w:rFonts w:asciiTheme="majorHAnsi" w:hAnsiTheme="majorHAnsi"/>
      <w:color w:val="696969" w:themeColor="text2"/>
      <w:sz w:val="15"/>
    </w:rPr>
  </w:style>
  <w:style w:type="character" w:customStyle="1" w:styleId="FooterChar">
    <w:name w:val="Footer Char"/>
    <w:basedOn w:val="DefaultParagraphFont"/>
    <w:link w:val="Footer"/>
    <w:uiPriority w:val="99"/>
    <w:semiHidden/>
    <w:rsid w:val="00877CBE"/>
    <w:rPr>
      <w:rFonts w:asciiTheme="majorHAnsi" w:hAnsiTheme="majorHAnsi"/>
      <w:color w:val="696969" w:themeColor="text2"/>
      <w:sz w:val="15"/>
    </w:rPr>
  </w:style>
  <w:style w:type="table" w:styleId="TableGrid">
    <w:name w:val="Table Grid"/>
    <w:basedOn w:val="TableNormal"/>
    <w:uiPriority w:val="39"/>
    <w:rsid w:val="000A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F17F8"/>
    <w:rPr>
      <w:rFonts w:eastAsiaTheme="majorEastAsia" w:cstheme="majorBidi"/>
      <w:i/>
      <w:iCs/>
      <w:color w:val="000EA4" w:themeColor="accent1" w:themeShade="BF"/>
      <w:lang w:val="en-US"/>
    </w:rPr>
  </w:style>
  <w:style w:type="character" w:customStyle="1" w:styleId="Heading5Char">
    <w:name w:val="Heading 5 Char"/>
    <w:basedOn w:val="DefaultParagraphFont"/>
    <w:link w:val="Heading5"/>
    <w:uiPriority w:val="9"/>
    <w:semiHidden/>
    <w:rsid w:val="002F17F8"/>
    <w:rPr>
      <w:rFonts w:eastAsiaTheme="majorEastAsia" w:cstheme="majorBidi"/>
      <w:color w:val="000EA4" w:themeColor="accent1" w:themeShade="BF"/>
      <w:lang w:val="en-US"/>
    </w:rPr>
  </w:style>
  <w:style w:type="character" w:customStyle="1" w:styleId="Heading6Char">
    <w:name w:val="Heading 6 Char"/>
    <w:basedOn w:val="DefaultParagraphFont"/>
    <w:link w:val="Heading6"/>
    <w:uiPriority w:val="9"/>
    <w:semiHidden/>
    <w:rsid w:val="002F17F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F17F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F17F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F17F8"/>
    <w:rPr>
      <w:rFonts w:eastAsiaTheme="majorEastAsia" w:cstheme="majorBidi"/>
      <w:color w:val="272727" w:themeColor="text1" w:themeTint="D8"/>
      <w:lang w:val="en-US"/>
    </w:rPr>
  </w:style>
  <w:style w:type="paragraph" w:styleId="Title">
    <w:name w:val="Title"/>
    <w:basedOn w:val="Normal"/>
    <w:next w:val="Normal"/>
    <w:link w:val="TitleChar"/>
    <w:uiPriority w:val="10"/>
    <w:semiHidden/>
    <w:qFormat/>
    <w:rsid w:val="002F17F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2F17F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semiHidden/>
    <w:qFormat/>
    <w:rsid w:val="002F17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2F17F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semiHidden/>
    <w:qFormat/>
    <w:rsid w:val="002F17F8"/>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2F17F8"/>
    <w:rPr>
      <w:i/>
      <w:iCs/>
      <w:color w:val="404040" w:themeColor="text1" w:themeTint="BF"/>
      <w:lang w:val="en-US"/>
    </w:rPr>
  </w:style>
  <w:style w:type="paragraph" w:styleId="ListParagraph">
    <w:name w:val="List Paragraph"/>
    <w:basedOn w:val="Normal"/>
    <w:uiPriority w:val="34"/>
    <w:semiHidden/>
    <w:qFormat/>
    <w:rsid w:val="002F17F8"/>
    <w:pPr>
      <w:ind w:left="720"/>
      <w:contextualSpacing/>
    </w:pPr>
  </w:style>
  <w:style w:type="character" w:styleId="IntenseEmphasis">
    <w:name w:val="Intense Emphasis"/>
    <w:basedOn w:val="DefaultParagraphFont"/>
    <w:uiPriority w:val="21"/>
    <w:semiHidden/>
    <w:qFormat/>
    <w:rsid w:val="002F17F8"/>
    <w:rPr>
      <w:i/>
      <w:iCs/>
      <w:color w:val="000EA4" w:themeColor="accent1" w:themeShade="BF"/>
    </w:rPr>
  </w:style>
  <w:style w:type="paragraph" w:styleId="IntenseQuote">
    <w:name w:val="Intense Quote"/>
    <w:basedOn w:val="Normal"/>
    <w:next w:val="Normal"/>
    <w:link w:val="IntenseQuoteChar"/>
    <w:uiPriority w:val="30"/>
    <w:semiHidden/>
    <w:qFormat/>
    <w:rsid w:val="002F17F8"/>
    <w:pPr>
      <w:pBdr>
        <w:top w:val="single" w:sz="4" w:space="10" w:color="000EA4" w:themeColor="accent1" w:themeShade="BF"/>
        <w:bottom w:val="single" w:sz="4" w:space="10" w:color="000EA4" w:themeColor="accent1" w:themeShade="BF"/>
      </w:pBdr>
      <w:spacing w:before="360" w:after="360"/>
      <w:ind w:left="864" w:right="864"/>
      <w:jc w:val="center"/>
    </w:pPr>
    <w:rPr>
      <w:i/>
      <w:iCs/>
      <w:color w:val="000EA4" w:themeColor="accent1" w:themeShade="BF"/>
    </w:rPr>
  </w:style>
  <w:style w:type="character" w:customStyle="1" w:styleId="IntenseQuoteChar">
    <w:name w:val="Intense Quote Char"/>
    <w:basedOn w:val="DefaultParagraphFont"/>
    <w:link w:val="IntenseQuote"/>
    <w:uiPriority w:val="30"/>
    <w:semiHidden/>
    <w:rsid w:val="002F17F8"/>
    <w:rPr>
      <w:i/>
      <w:iCs/>
      <w:color w:val="000EA4" w:themeColor="accent1" w:themeShade="BF"/>
      <w:lang w:val="en-US"/>
    </w:rPr>
  </w:style>
  <w:style w:type="character" w:styleId="IntenseReference">
    <w:name w:val="Intense Reference"/>
    <w:basedOn w:val="DefaultParagraphFont"/>
    <w:uiPriority w:val="32"/>
    <w:semiHidden/>
    <w:qFormat/>
    <w:rsid w:val="002F17F8"/>
    <w:rPr>
      <w:b/>
      <w:bCs/>
      <w:smallCaps/>
      <w:color w:val="000EA4"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LB colour theme">
      <a:dk1>
        <a:sysClr val="windowText" lastClr="000000"/>
      </a:dk1>
      <a:lt1>
        <a:sysClr val="window" lastClr="FFFFFF"/>
      </a:lt1>
      <a:dk2>
        <a:srgbClr val="696969"/>
      </a:dk2>
      <a:lt2>
        <a:srgbClr val="231F20"/>
      </a:lt2>
      <a:accent1>
        <a:srgbClr val="0014DC"/>
      </a:accent1>
      <a:accent2>
        <a:srgbClr val="051464"/>
      </a:accent2>
      <a:accent3>
        <a:srgbClr val="6E8CC8"/>
      </a:accent3>
      <a:accent4>
        <a:srgbClr val="00D2DC"/>
      </a:accent4>
      <a:accent5>
        <a:srgbClr val="AFBEE1"/>
      </a:accent5>
      <a:accent6>
        <a:srgbClr val="DCE1E1"/>
      </a:accent6>
      <a:hlink>
        <a:srgbClr val="0014DC"/>
      </a:hlink>
      <a:folHlink>
        <a:srgbClr val="0014DC"/>
      </a:folHlink>
    </a:clrScheme>
    <a:fontScheme name="SLB font theme">
      <a:majorFont>
        <a:latin typeface="SLB Sans Medium"/>
        <a:ea typeface="SimHei"/>
        <a:cs typeface="Arial"/>
      </a:majorFont>
      <a:minorFont>
        <a:latin typeface="SLB Sans Book"/>
        <a:ea typeface="SimHei"/>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393d0d-bc01-41cc-80e2-d745844013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55ED2E30E0243A9DD77264B9B19D2" ma:contentTypeVersion="8" ma:contentTypeDescription="Create a new document." ma:contentTypeScope="" ma:versionID="2d18a3a7b0be9d8ea6ea81d07795e113">
  <xsd:schema xmlns:xsd="http://www.w3.org/2001/XMLSchema" xmlns:xs="http://www.w3.org/2001/XMLSchema" xmlns:p="http://schemas.microsoft.com/office/2006/metadata/properties" xmlns:ns2="f8393d0d-bc01-41cc-80e2-d7458440135e" targetNamespace="http://schemas.microsoft.com/office/2006/metadata/properties" ma:root="true" ma:fieldsID="e752aacaff3bc1e056d90416b0e338e9" ns2:_="">
    <xsd:import namespace="f8393d0d-bc01-41cc-80e2-d745844013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93d0d-bc01-41cc-80e2-d74584401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b6ec6bc-766d-4884-930b-9717138bd8c6"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CD977-AB85-4DFE-8BD6-46D1BFD0F0ED}">
  <ds:schemaRefs>
    <ds:schemaRef ds:uri="http://schemas.microsoft.com/office/2006/metadata/properties"/>
    <ds:schemaRef ds:uri="http://schemas.microsoft.com/office/infopath/2007/PartnerControls"/>
    <ds:schemaRef ds:uri="f8393d0d-bc01-41cc-80e2-d7458440135e"/>
  </ds:schemaRefs>
</ds:datastoreItem>
</file>

<file path=customXml/itemProps2.xml><?xml version="1.0" encoding="utf-8"?>
<ds:datastoreItem xmlns:ds="http://schemas.openxmlformats.org/officeDocument/2006/customXml" ds:itemID="{C101C13B-D864-4AB5-8D2B-E0089DCE4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93d0d-bc01-41cc-80e2-d74584401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10697-D754-4B0F-9ACE-82CAE11369FB}">
  <ds:schemaRefs>
    <ds:schemaRef ds:uri="http://schemas.microsoft.com/sharepoint/v3/contenttype/forms"/>
  </ds:schemaRefs>
</ds:datastoreItem>
</file>

<file path=customXml/itemProps4.xml><?xml version="1.0" encoding="utf-8"?>
<ds:datastoreItem xmlns:ds="http://schemas.openxmlformats.org/officeDocument/2006/customXml" ds:itemID="{E9B92120-C801-47D8-848E-554F143C60AB}">
  <ds:schemaRefs>
    <ds:schemaRef ds:uri="http://schemas.openxmlformats.org/officeDocument/2006/bibliography"/>
  </ds:schemaRefs>
</ds:datastoreItem>
</file>

<file path=docMetadata/LabelInfo.xml><?xml version="1.0" encoding="utf-8"?>
<clbl:labelList xmlns:clbl="http://schemas.microsoft.com/office/2020/mipLabelMetadata">
  <clbl:label id="{8bb759f6-5337-4dc5-b19b-e74b6da11f8f}" enabled="1" method="Standard" siteId="{41ff26dc-250f-4b13-8981-739be8610c2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1154</Characters>
  <Application>Microsoft Office Word</Application>
  <DocSecurity>0</DocSecurity>
  <Lines>9</Lines>
  <Paragraphs>2</Paragraphs>
  <ScaleCrop>false</ScaleCrop>
  <Company>Schlumberger</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 Fintland</dc:creator>
  <cp:keywords/>
  <dc:description/>
  <cp:lastModifiedBy>Aase Fintland</cp:lastModifiedBy>
  <cp:revision>2</cp:revision>
  <dcterms:created xsi:type="dcterms:W3CDTF">2026-01-13T08:06:00Z</dcterms:created>
  <dcterms:modified xsi:type="dcterms:W3CDTF">2026-01-13T08:06:00Z</dcterms:modified>
</cp:coreProperties>
</file>